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43" w:rsidRPr="00490C43" w:rsidRDefault="00107078" w:rsidP="00DC3DC2">
      <w:pPr>
        <w:spacing w:before="0"/>
        <w:rPr>
          <w:rFonts w:ascii="Times New Roman" w:hAnsi="Times New Roman"/>
          <w:sz w:val="24"/>
          <w:szCs w:val="24"/>
        </w:rPr>
      </w:pPr>
      <w:r w:rsidRPr="00490C43">
        <w:rPr>
          <w:rFonts w:ascii="Times New Roman" w:hAnsi="Times New Roman"/>
          <w:sz w:val="24"/>
          <w:szCs w:val="24"/>
        </w:rPr>
        <w:t xml:space="preserve"> </w:t>
      </w:r>
      <w:r w:rsidR="002922C5">
        <w:rPr>
          <w:rFonts w:ascii="Times New Roman" w:hAnsi="Times New Roman"/>
          <w:color w:val="FF0000"/>
          <w:sz w:val="24"/>
          <w:szCs w:val="24"/>
        </w:rPr>
        <w:t>Vzor zdravotnícky asistent</w:t>
      </w:r>
      <w:r w:rsidR="00DC3DC2" w:rsidRPr="00490C43">
        <w:rPr>
          <w:rFonts w:ascii="Times New Roman" w:hAnsi="Times New Roman"/>
          <w:color w:val="FF0000"/>
          <w:sz w:val="24"/>
          <w:szCs w:val="24"/>
        </w:rPr>
        <w:t xml:space="preserve">                   </w:t>
      </w:r>
      <w:r w:rsidR="00DC3DC2" w:rsidRPr="00490C43">
        <w:rPr>
          <w:rFonts w:ascii="Times New Roman" w:hAnsi="Times New Roman"/>
          <w:sz w:val="24"/>
          <w:szCs w:val="24"/>
        </w:rPr>
        <w:t xml:space="preserve">                                       </w:t>
      </w:r>
      <w:r w:rsidRPr="00490C43">
        <w:rPr>
          <w:rFonts w:ascii="Times New Roman" w:hAnsi="Times New Roman"/>
          <w:sz w:val="24"/>
          <w:szCs w:val="24"/>
        </w:rPr>
        <w:t xml:space="preserve">     </w:t>
      </w:r>
      <w:r w:rsidR="00DC3DC2" w:rsidRPr="00490C43">
        <w:rPr>
          <w:rFonts w:ascii="Times New Roman" w:hAnsi="Times New Roman"/>
          <w:sz w:val="24"/>
          <w:szCs w:val="24"/>
        </w:rPr>
        <w:t xml:space="preserve">                                                             </w:t>
      </w:r>
    </w:p>
    <w:p w:rsidR="00DC3DC2" w:rsidRPr="003C637C" w:rsidRDefault="00490C43" w:rsidP="00DC3DC2">
      <w:pPr>
        <w:spacing w:before="0"/>
        <w:rPr>
          <w:rFonts w:ascii="Times New Roman" w:hAnsi="Times New Roman"/>
          <w:szCs w:val="18"/>
        </w:rPr>
      </w:pPr>
      <w:r>
        <w:rPr>
          <w:rFonts w:ascii="Times New Roman" w:hAnsi="Times New Roman"/>
          <w:szCs w:val="18"/>
        </w:rPr>
        <w:t xml:space="preserve">                                                                                                                                                                             </w:t>
      </w:r>
      <w:r w:rsidR="00DC3DC2" w:rsidRPr="00490C43">
        <w:rPr>
          <w:rFonts w:ascii="Times New Roman" w:hAnsi="Times New Roman"/>
          <w:szCs w:val="18"/>
        </w:rPr>
        <w:t xml:space="preserve"> </w:t>
      </w:r>
      <w:r w:rsidR="00DC3DC2" w:rsidRPr="003C637C">
        <w:rPr>
          <w:rFonts w:ascii="Times New Roman" w:hAnsi="Times New Roman"/>
          <w:szCs w:val="18"/>
        </w:rPr>
        <w:t>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107078" w:rsidP="00914B7C">
            <w:pPr>
              <w:pStyle w:val="Nadpis2"/>
              <w:jc w:val="left"/>
              <w:rPr>
                <w:szCs w:val="18"/>
              </w:rPr>
            </w:pPr>
            <w:r>
              <w:rPr>
                <w:szCs w:val="18"/>
              </w:rPr>
              <w:t xml:space="preserve">Akademický rok:    20 </w:t>
            </w:r>
            <w:r w:rsidR="007A0F21">
              <w:rPr>
                <w:color w:val="4F81BD" w:themeColor="accent1"/>
                <w:szCs w:val="18"/>
              </w:rPr>
              <w:t>22</w:t>
            </w:r>
            <w:r w:rsidR="006C5EE8" w:rsidRPr="003C637C">
              <w:rPr>
                <w:szCs w:val="18"/>
              </w:rPr>
              <w:t>/ 20</w:t>
            </w:r>
            <w:r w:rsidR="007A0F21">
              <w:rPr>
                <w:color w:val="4F81BD" w:themeColor="accent1"/>
                <w:szCs w:val="18"/>
              </w:rPr>
              <w:t>23</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r w:rsidR="00107078">
              <w:rPr>
                <w:rFonts w:ascii="Times New Roman" w:hAnsi="Times New Roman"/>
                <w:b/>
                <w:bCs/>
                <w:szCs w:val="18"/>
              </w:rPr>
              <w:t xml:space="preserve"> </w:t>
            </w:r>
            <w:r w:rsidR="00107078" w:rsidRPr="00107078">
              <w:rPr>
                <w:rFonts w:ascii="Times New Roman" w:hAnsi="Times New Roman"/>
                <w:bCs/>
                <w:color w:val="4F81BD" w:themeColor="accent1"/>
                <w:szCs w:val="18"/>
              </w:rPr>
              <w:t>SK</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Meno</w:t>
            </w:r>
            <w:r w:rsidRPr="00107078">
              <w:rPr>
                <w:rFonts w:ascii="Times New Roman" w:hAnsi="Times New Roman"/>
                <w:bCs/>
                <w:szCs w:val="18"/>
              </w:rPr>
              <w:t xml:space="preserve">:                        </w:t>
            </w:r>
            <w:r w:rsidR="00107078" w:rsidRPr="00107078">
              <w:rPr>
                <w:rFonts w:ascii="Times New Roman" w:hAnsi="Times New Roman"/>
                <w:bCs/>
                <w:color w:val="4F81BD" w:themeColor="accent1"/>
                <w:szCs w:val="18"/>
              </w:rPr>
              <w:t>Marta</w:t>
            </w:r>
            <w:r w:rsidRPr="00107078">
              <w:rPr>
                <w:rFonts w:ascii="Times New Roman" w:hAnsi="Times New Roman"/>
                <w:b/>
                <w:bCs/>
                <w:color w:val="4F81BD" w:themeColor="accent1"/>
                <w:szCs w:val="18"/>
              </w:rPr>
              <w:t xml:space="preserve">             </w:t>
            </w:r>
            <w:r>
              <w:rPr>
                <w:rFonts w:ascii="Times New Roman" w:hAnsi="Times New Roman"/>
                <w:b/>
                <w:bCs/>
                <w:szCs w:val="18"/>
              </w:rPr>
              <w:t xml:space="preserve">             </w:t>
            </w:r>
            <w:r w:rsidRPr="003C637C">
              <w:rPr>
                <w:rFonts w:ascii="Times New Roman" w:hAnsi="Times New Roman"/>
                <w:b/>
                <w:bCs/>
                <w:szCs w:val="18"/>
              </w:rPr>
              <w:t>Priezvisko:</w:t>
            </w:r>
            <w:r w:rsidR="00107078">
              <w:rPr>
                <w:rFonts w:ascii="Times New Roman" w:hAnsi="Times New Roman"/>
                <w:b/>
                <w:bCs/>
                <w:szCs w:val="18"/>
              </w:rPr>
              <w:t xml:space="preserve">      </w:t>
            </w:r>
            <w:r w:rsidR="00107078" w:rsidRPr="00107078">
              <w:rPr>
                <w:rFonts w:ascii="Times New Roman" w:hAnsi="Times New Roman"/>
                <w:bCs/>
                <w:color w:val="4F81BD" w:themeColor="accent1"/>
                <w:szCs w:val="18"/>
              </w:rPr>
              <w:t>Sladká</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107078">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0</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9</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9</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4" w:space="0" w:color="auto"/>
              <w:right w:val="single" w:sz="12" w:space="0" w:color="auto"/>
              <w:tl2br w:val="single" w:sz="4" w:space="0" w:color="auto"/>
              <w:tr2bl w:val="single" w:sz="4"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107078">
        <w:trPr>
          <w:cantSplit/>
        </w:trPr>
        <w:tc>
          <w:tcPr>
            <w:tcW w:w="5245" w:type="dxa"/>
            <w:gridSpan w:val="18"/>
            <w:tcBorders>
              <w:top w:val="single" w:sz="4"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r w:rsidR="00107078">
              <w:rPr>
                <w:rFonts w:ascii="Times New Roman" w:hAnsi="Times New Roman"/>
                <w:b/>
                <w:bCs/>
                <w:szCs w:val="18"/>
              </w:rPr>
              <w:t xml:space="preserve"> </w:t>
            </w:r>
            <w:r w:rsidR="00107078" w:rsidRPr="00107078">
              <w:rPr>
                <w:rFonts w:ascii="Times New Roman" w:hAnsi="Times New Roman"/>
                <w:bCs/>
                <w:color w:val="4F81BD" w:themeColor="accent1"/>
                <w:szCs w:val="18"/>
              </w:rPr>
              <w:t>Michalovce</w:t>
            </w:r>
          </w:p>
        </w:tc>
        <w:tc>
          <w:tcPr>
            <w:tcW w:w="4961" w:type="dxa"/>
            <w:gridSpan w:val="8"/>
            <w:tcBorders>
              <w:top w:val="single" w:sz="4" w:space="0" w:color="auto"/>
              <w:left w:val="single" w:sz="6" w:space="0" w:color="auto"/>
              <w:bottom w:val="single" w:sz="6" w:space="0" w:color="auto"/>
              <w:right w:val="single" w:sz="12" w:space="0" w:color="auto"/>
            </w:tcBorders>
            <w:vAlign w:val="center"/>
          </w:tcPr>
          <w:p w:rsidR="006C5EE8" w:rsidRPr="00490C43" w:rsidRDefault="006C5EE8" w:rsidP="00914B7C">
            <w:pPr>
              <w:jc w:val="left"/>
              <w:rPr>
                <w:rFonts w:ascii="Times New Roman" w:hAnsi="Times New Roman"/>
                <w:b/>
                <w:bCs/>
                <w:color w:val="4F81BD" w:themeColor="accent1"/>
                <w:szCs w:val="18"/>
              </w:rPr>
            </w:pPr>
            <w:r w:rsidRPr="003C637C">
              <w:rPr>
                <w:rFonts w:ascii="Times New Roman" w:hAnsi="Times New Roman"/>
                <w:b/>
                <w:bCs/>
                <w:szCs w:val="18"/>
              </w:rPr>
              <w:t>Štát:</w:t>
            </w:r>
            <w:r w:rsidR="00490C43">
              <w:rPr>
                <w:rFonts w:ascii="Times New Roman" w:hAnsi="Times New Roman"/>
                <w:b/>
                <w:bCs/>
                <w:szCs w:val="18"/>
              </w:rPr>
              <w:t xml:space="preserve"> </w:t>
            </w:r>
            <w:r w:rsidR="00490C43" w:rsidRPr="00490C43">
              <w:rPr>
                <w:rFonts w:ascii="Times New Roman" w:hAnsi="Times New Roman"/>
                <w:bCs/>
                <w:color w:val="4F81BD" w:themeColor="accent1"/>
                <w:szCs w:val="18"/>
              </w:rPr>
              <w:t>Slovenská republika</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9</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6</w:t>
            </w: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0</w:t>
            </w: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74" w:type="dxa"/>
            <w:gridSpan w:val="2"/>
            <w:tcBorders>
              <w:top w:val="single" w:sz="6" w:space="0" w:color="auto"/>
              <w:left w:val="single" w:sz="6" w:space="0" w:color="auto"/>
              <w:bottom w:val="single" w:sz="6" w:space="0" w:color="auto"/>
              <w:right w:val="single" w:sz="6" w:space="0" w:color="auto"/>
            </w:tcBorders>
          </w:tcPr>
          <w:p w:rsidR="006C5EE8" w:rsidRPr="00107078" w:rsidRDefault="006C5EE8" w:rsidP="00D764F9">
            <w:pPr>
              <w:spacing w:before="0"/>
              <w:jc w:val="center"/>
              <w:rPr>
                <w:rFonts w:ascii="Times New Roman" w:hAnsi="Times New Roman"/>
                <w:b/>
                <w:bCs/>
                <w:color w:val="4F81BD" w:themeColor="accent1"/>
                <w:szCs w:val="18"/>
              </w:rPr>
            </w:pPr>
            <w:r w:rsidRPr="00107078">
              <w:rPr>
                <w:rFonts w:ascii="Times New Roman" w:hAnsi="Times New Roman"/>
                <w:b/>
                <w:bCs/>
                <w:color w:val="4F81BD" w:themeColor="accent1"/>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6</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r w:rsidR="00107078" w:rsidRPr="00E35BA1">
              <w:rPr>
                <w:rFonts w:ascii="Times New Roman" w:hAnsi="Times New Roman"/>
                <w:b/>
                <w:bCs/>
                <w:color w:val="4F81BD" w:themeColor="accent1"/>
                <w:szCs w:val="18"/>
              </w:rPr>
              <w:t xml:space="preserve"> </w:t>
            </w:r>
            <w:r w:rsidR="00107078" w:rsidRPr="00490C43">
              <w:rPr>
                <w:rFonts w:ascii="Times New Roman" w:hAnsi="Times New Roman"/>
                <w:bCs/>
                <w:color w:val="4F81BD" w:themeColor="accent1"/>
                <w:szCs w:val="18"/>
              </w:rPr>
              <w:t>0901 555 555</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r w:rsidR="00490C43">
              <w:rPr>
                <w:rFonts w:ascii="Times New Roman" w:hAnsi="Times New Roman"/>
                <w:b/>
                <w:szCs w:val="18"/>
              </w:rPr>
              <w:t xml:space="preserve">  </w:t>
            </w:r>
            <w:r w:rsidR="00490C43" w:rsidRPr="00490C43">
              <w:rPr>
                <w:rFonts w:ascii="Times New Roman" w:hAnsi="Times New Roman"/>
                <w:color w:val="4F81BD" w:themeColor="accent1"/>
                <w:szCs w:val="18"/>
              </w:rPr>
              <w:t>Mrkvicka52@gmail.com</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r w:rsidR="00490C43">
              <w:rPr>
                <w:rFonts w:ascii="Times New Roman" w:hAnsi="Times New Roman"/>
                <w:szCs w:val="18"/>
              </w:rPr>
              <w:t xml:space="preserve"> </w:t>
            </w:r>
            <w:r w:rsidR="00490C43" w:rsidRPr="00490C43">
              <w:rPr>
                <w:rFonts w:ascii="Times New Roman" w:hAnsi="Times New Roman"/>
                <w:color w:val="4F81BD" w:themeColor="accent1"/>
                <w:szCs w:val="18"/>
              </w:rPr>
              <w:t>Masarykova 25/1</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r w:rsidR="00490C43">
              <w:rPr>
                <w:rFonts w:ascii="Times New Roman" w:hAnsi="Times New Roman"/>
                <w:szCs w:val="18"/>
              </w:rPr>
              <w:t xml:space="preserve"> </w:t>
            </w:r>
            <w:r w:rsidR="00490C43" w:rsidRPr="00490C43">
              <w:rPr>
                <w:rFonts w:ascii="Times New Roman" w:hAnsi="Times New Roman"/>
                <w:color w:val="4F81BD" w:themeColor="accent1"/>
                <w:szCs w:val="18"/>
              </w:rPr>
              <w:t>Michalovce</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r w:rsidR="00490C43">
              <w:rPr>
                <w:rFonts w:ascii="Times New Roman" w:hAnsi="Times New Roman"/>
                <w:szCs w:val="18"/>
              </w:rPr>
              <w:t xml:space="preserve"> </w:t>
            </w:r>
            <w:r w:rsidR="00490C43" w:rsidRPr="00490C43">
              <w:rPr>
                <w:rFonts w:ascii="Times New Roman" w:hAnsi="Times New Roman"/>
                <w:color w:val="4F81BD" w:themeColor="accent1"/>
                <w:szCs w:val="18"/>
              </w:rPr>
              <w:t>071 01</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490C43" w:rsidRDefault="00DC3DC2" w:rsidP="00914B7C">
            <w:pPr>
              <w:jc w:val="left"/>
              <w:rPr>
                <w:rFonts w:ascii="Times New Roman" w:hAnsi="Times New Roman"/>
                <w:color w:val="4F81BD" w:themeColor="accent1"/>
                <w:szCs w:val="18"/>
              </w:rPr>
            </w:pPr>
            <w:r w:rsidRPr="003C637C">
              <w:rPr>
                <w:rFonts w:ascii="Times New Roman" w:hAnsi="Times New Roman"/>
                <w:szCs w:val="18"/>
              </w:rPr>
              <w:t>Okres:</w:t>
            </w:r>
            <w:r w:rsidR="00490C43">
              <w:rPr>
                <w:rFonts w:ascii="Times New Roman" w:hAnsi="Times New Roman"/>
                <w:szCs w:val="18"/>
              </w:rPr>
              <w:t xml:space="preserve"> </w:t>
            </w:r>
            <w:r w:rsidR="00490C43">
              <w:rPr>
                <w:rFonts w:ascii="Times New Roman" w:hAnsi="Times New Roman"/>
                <w:color w:val="4F81BD" w:themeColor="accent1"/>
                <w:szCs w:val="18"/>
              </w:rPr>
              <w:t>Michalovce</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r w:rsidR="00490C43">
              <w:rPr>
                <w:rFonts w:ascii="Times New Roman" w:hAnsi="Times New Roman"/>
                <w:szCs w:val="18"/>
              </w:rPr>
              <w:t xml:space="preserve"> </w:t>
            </w:r>
            <w:r w:rsidR="00490C43" w:rsidRPr="00490C43">
              <w:rPr>
                <w:rFonts w:ascii="Times New Roman" w:hAnsi="Times New Roman"/>
                <w:color w:val="4F81BD" w:themeColor="accent1"/>
                <w:szCs w:val="18"/>
              </w:rPr>
              <w:t>Slovenská republika</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2922C5">
            <w:pPr>
              <w:jc w:val="left"/>
              <w:rPr>
                <w:rFonts w:ascii="Times New Roman" w:hAnsi="Times New Roman"/>
                <w:b/>
                <w:bCs/>
                <w:szCs w:val="18"/>
              </w:rPr>
            </w:pPr>
            <w:r w:rsidRPr="003C637C">
              <w:rPr>
                <w:rFonts w:ascii="Times New Roman" w:hAnsi="Times New Roman"/>
                <w:b/>
                <w:bCs/>
                <w:szCs w:val="18"/>
              </w:rPr>
              <w:t>Vysoká škola:</w:t>
            </w:r>
            <w:r w:rsidR="00490C43">
              <w:rPr>
                <w:rFonts w:ascii="Times New Roman" w:hAnsi="Times New Roman"/>
                <w:b/>
                <w:bCs/>
                <w:szCs w:val="18"/>
              </w:rPr>
              <w:t xml:space="preserve"> </w:t>
            </w:r>
            <w:r w:rsidR="002922C5">
              <w:rPr>
                <w:rFonts w:ascii="Times New Roman" w:hAnsi="Times New Roman"/>
                <w:bCs/>
                <w:color w:val="4F81BD" w:themeColor="accent1"/>
                <w:szCs w:val="18"/>
              </w:rPr>
              <w:t>Prešovská univerzita v Prešove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r w:rsidR="00490C43">
              <w:rPr>
                <w:rFonts w:ascii="Times New Roman" w:hAnsi="Times New Roman"/>
                <w:b/>
                <w:bCs/>
                <w:szCs w:val="18"/>
              </w:rPr>
              <w:t xml:space="preserve"> </w:t>
            </w:r>
            <w:r w:rsidR="002922C5">
              <w:rPr>
                <w:rFonts w:ascii="Times New Roman" w:hAnsi="Times New Roman"/>
                <w:bCs/>
                <w:color w:val="4F81BD" w:themeColor="accent1"/>
                <w:szCs w:val="18"/>
              </w:rPr>
              <w:t>Fakulta zdravotníckych odborov</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490C43">
              <w:rPr>
                <w:rFonts w:ascii="Times New Roman" w:hAnsi="Times New Roman"/>
                <w:b/>
                <w:bCs/>
                <w:szCs w:val="18"/>
              </w:rPr>
              <w:t xml:space="preserve"> </w:t>
            </w:r>
            <w:r w:rsidR="002922C5">
              <w:rPr>
                <w:rFonts w:ascii="Times New Roman" w:hAnsi="Times New Roman"/>
                <w:bCs/>
                <w:color w:val="4F81BD" w:themeColor="accent1"/>
                <w:szCs w:val="18"/>
              </w:rPr>
              <w:t>ošetrovateľstvo</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490C43" w:rsidRDefault="00DC3DC2" w:rsidP="00914B7C">
            <w:pPr>
              <w:jc w:val="left"/>
              <w:rPr>
                <w:rFonts w:ascii="Times New Roman" w:hAnsi="Times New Roman"/>
                <w:color w:val="4F81BD" w:themeColor="accent1"/>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490C43">
              <w:rPr>
                <w:rFonts w:ascii="Times New Roman" w:hAnsi="Times New Roman"/>
                <w:szCs w:val="18"/>
              </w:rPr>
              <w:t xml:space="preserve"> </w:t>
            </w:r>
            <w:r w:rsidR="00490C43">
              <w:rPr>
                <w:rFonts w:ascii="Times New Roman" w:hAnsi="Times New Roman"/>
                <w:color w:val="4F81BD" w:themeColor="accent1"/>
                <w:szCs w:val="18"/>
              </w:rPr>
              <w:t>denná</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r w:rsidR="00490C43">
              <w:rPr>
                <w:rFonts w:ascii="Times New Roman" w:hAnsi="Times New Roman"/>
                <w:szCs w:val="18"/>
              </w:rPr>
              <w:t xml:space="preserve"> </w:t>
            </w:r>
            <w:r w:rsidR="00490C43" w:rsidRPr="00490C43">
              <w:rPr>
                <w:rFonts w:ascii="Times New Roman" w:hAnsi="Times New Roman"/>
                <w:color w:val="4F81BD" w:themeColor="accent1"/>
                <w:szCs w:val="18"/>
              </w:rPr>
              <w:t>prezenčná</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490C43" w:rsidRDefault="008C7229" w:rsidP="008C7229">
            <w:pPr>
              <w:jc w:val="left"/>
              <w:rPr>
                <w:rFonts w:ascii="Times New Roman" w:hAnsi="Times New Roman"/>
                <w:bCs/>
                <w:color w:val="4F81BD" w:themeColor="accent1"/>
                <w:szCs w:val="18"/>
              </w:rPr>
            </w:pPr>
            <w:r w:rsidRPr="008C7229">
              <w:rPr>
                <w:rFonts w:ascii="Times New Roman" w:hAnsi="Times New Roman"/>
                <w:b/>
                <w:bCs/>
                <w:szCs w:val="18"/>
              </w:rPr>
              <w:lastRenderedPageBreak/>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r w:rsidR="00490C43">
              <w:rPr>
                <w:rFonts w:ascii="Times New Roman" w:hAnsi="Times New Roman"/>
                <w:b/>
                <w:bCs/>
                <w:szCs w:val="18"/>
              </w:rPr>
              <w:t xml:space="preserve"> </w:t>
            </w:r>
            <w:r w:rsidR="007A0F21">
              <w:rPr>
                <w:rFonts w:ascii="Times New Roman" w:hAnsi="Times New Roman"/>
                <w:bCs/>
                <w:color w:val="4F81BD" w:themeColor="accent1"/>
                <w:szCs w:val="18"/>
              </w:rPr>
              <w:t>2022</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4" w:type="dxa"/>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6</w:t>
            </w:r>
          </w:p>
        </w:tc>
        <w:tc>
          <w:tcPr>
            <w:tcW w:w="287"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4"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6</w:t>
            </w:r>
          </w:p>
        </w:tc>
        <w:tc>
          <w:tcPr>
            <w:tcW w:w="276"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7</w:t>
            </w:r>
          </w:p>
        </w:tc>
        <w:tc>
          <w:tcPr>
            <w:tcW w:w="292"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8</w:t>
            </w:r>
          </w:p>
        </w:tc>
        <w:tc>
          <w:tcPr>
            <w:tcW w:w="426" w:type="dxa"/>
            <w:gridSpan w:val="2"/>
            <w:tcBorders>
              <w:top w:val="single" w:sz="12" w:space="0" w:color="auto"/>
              <w:left w:val="single" w:sz="6" w:space="0" w:color="auto"/>
              <w:bottom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2</w:t>
            </w: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802C7"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2922C5"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14:anchorId="6DBA9EA7" wp14:editId="2B654E3A">
                      <wp:simplePos x="0" y="0"/>
                      <wp:positionH relativeFrom="column">
                        <wp:posOffset>438150</wp:posOffset>
                      </wp:positionH>
                      <wp:positionV relativeFrom="paragraph">
                        <wp:posOffset>267970</wp:posOffset>
                      </wp:positionV>
                      <wp:extent cx="205105" cy="179705"/>
                      <wp:effectExtent l="0" t="0" r="23495" b="10795"/>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5645D" id="Obdĺžnik 49" o:spid="_x0000_s1026" style="position:absolute;margin-left:34.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" strokeweight=".25pt"/>
                  </w:pict>
                </mc:Fallback>
              </mc:AlternateContent>
            </w:r>
            <w:r>
              <w:rPr>
                <w:noProof/>
                <w:lang w:eastAsia="sk-SK"/>
              </w:rPr>
              <mc:AlternateContent>
                <mc:Choice Requires="wps">
                  <w:drawing>
                    <wp:anchor distT="0" distB="0" distL="114300" distR="114300" simplePos="0" relativeHeight="251697152" behindDoc="0" locked="0" layoutInCell="1" allowOverlap="1" wp14:anchorId="3DE3224A" wp14:editId="4DA74002">
                      <wp:simplePos x="0" y="0"/>
                      <wp:positionH relativeFrom="column">
                        <wp:posOffset>462915</wp:posOffset>
                      </wp:positionH>
                      <wp:positionV relativeFrom="paragraph">
                        <wp:posOffset>274955</wp:posOffset>
                      </wp:positionV>
                      <wp:extent cx="152400" cy="15240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15240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A6DCC" id="Rovná spojnica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21.65pt" to="48.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" strokecolor="#4579b8 [3044]"/>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465A"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1E31"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C6E9"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6808"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490C43" w:rsidRDefault="008C7229" w:rsidP="004C22CC">
            <w:pPr>
              <w:jc w:val="left"/>
              <w:rPr>
                <w:rFonts w:ascii="Times New Roman" w:hAnsi="Times New Roman"/>
                <w:bCs/>
                <w:color w:val="4F81BD" w:themeColor="accent1"/>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r w:rsidR="00490C43">
              <w:rPr>
                <w:rFonts w:ascii="Times New Roman" w:hAnsi="Times New Roman"/>
                <w:b/>
                <w:bCs/>
                <w:szCs w:val="18"/>
              </w:rPr>
              <w:t xml:space="preserve"> </w:t>
            </w:r>
            <w:r w:rsidR="00490C43">
              <w:rPr>
                <w:rFonts w:ascii="Times New Roman" w:hAnsi="Times New Roman"/>
                <w:bCs/>
                <w:color w:val="4F81BD" w:themeColor="accent1"/>
                <w:szCs w:val="18"/>
              </w:rPr>
              <w:t>Stredná zdravotnícka škola</w:t>
            </w:r>
          </w:p>
        </w:tc>
      </w:tr>
      <w:tr w:rsidR="008C7229" w:rsidTr="006C5EE8">
        <w:tc>
          <w:tcPr>
            <w:tcW w:w="10216" w:type="dxa"/>
            <w:gridSpan w:val="23"/>
            <w:tcBorders>
              <w:top w:val="single" w:sz="6" w:space="0" w:color="auto"/>
              <w:bottom w:val="single" w:sz="6" w:space="0" w:color="auto"/>
            </w:tcBorders>
            <w:vAlign w:val="center"/>
          </w:tcPr>
          <w:p w:rsidR="008C7229" w:rsidRPr="00490C43" w:rsidRDefault="008C7229" w:rsidP="008C7229">
            <w:pPr>
              <w:jc w:val="left"/>
              <w:rPr>
                <w:rFonts w:ascii="Times New Roman" w:hAnsi="Times New Roman"/>
                <w:b/>
                <w:bCs/>
                <w:color w:val="4F81BD" w:themeColor="accent1"/>
                <w:szCs w:val="18"/>
              </w:rPr>
            </w:pPr>
            <w:r w:rsidRPr="003C637C">
              <w:rPr>
                <w:rFonts w:ascii="Times New Roman" w:hAnsi="Times New Roman"/>
                <w:szCs w:val="18"/>
              </w:rPr>
              <w:t>Ulica a číslo:</w:t>
            </w:r>
            <w:r w:rsidR="00490C43">
              <w:rPr>
                <w:rFonts w:ascii="Times New Roman" w:hAnsi="Times New Roman"/>
                <w:szCs w:val="18"/>
              </w:rPr>
              <w:t xml:space="preserve"> </w:t>
            </w:r>
            <w:r w:rsidR="00490C43">
              <w:rPr>
                <w:rFonts w:ascii="Times New Roman" w:hAnsi="Times New Roman"/>
                <w:color w:val="4F81BD" w:themeColor="accent1"/>
                <w:szCs w:val="18"/>
              </w:rPr>
              <w:t>Masarykova 27</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490C43" w:rsidRDefault="000C541F" w:rsidP="001A6A75">
            <w:pPr>
              <w:jc w:val="left"/>
              <w:rPr>
                <w:rFonts w:ascii="Times New Roman" w:hAnsi="Times New Roman"/>
                <w:color w:val="4F81BD" w:themeColor="accent1"/>
                <w:szCs w:val="18"/>
              </w:rPr>
            </w:pPr>
            <w:r w:rsidRPr="003C637C">
              <w:rPr>
                <w:rFonts w:ascii="Times New Roman" w:hAnsi="Times New Roman"/>
                <w:szCs w:val="18"/>
              </w:rPr>
              <w:t>Mesto (obec):</w:t>
            </w:r>
            <w:r w:rsidR="00490C43">
              <w:rPr>
                <w:rFonts w:ascii="Times New Roman" w:hAnsi="Times New Roman"/>
                <w:szCs w:val="18"/>
              </w:rPr>
              <w:t xml:space="preserve"> </w:t>
            </w:r>
            <w:r w:rsidR="00490C43">
              <w:rPr>
                <w:rFonts w:ascii="Times New Roman" w:hAnsi="Times New Roman"/>
                <w:color w:val="4F81BD" w:themeColor="accent1"/>
                <w:szCs w:val="18"/>
              </w:rPr>
              <w:t>Michalovce</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r w:rsidR="00490C43" w:rsidRPr="00490C43">
              <w:rPr>
                <w:rFonts w:ascii="Times New Roman" w:hAnsi="Times New Roman"/>
                <w:color w:val="4F81BD" w:themeColor="accent1"/>
                <w:szCs w:val="18"/>
              </w:rPr>
              <w:t>071 01</w:t>
            </w:r>
            <w:r w:rsidR="006A3D65" w:rsidRPr="00490C43">
              <w:rPr>
                <w:rFonts w:ascii="Times New Roman" w:hAnsi="Times New Roman"/>
                <w:color w:val="4F81BD" w:themeColor="accent1"/>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490C43" w:rsidRDefault="006A3D65" w:rsidP="001A6A75">
            <w:pPr>
              <w:jc w:val="left"/>
              <w:rPr>
                <w:rFonts w:ascii="Times New Roman" w:hAnsi="Times New Roman"/>
                <w:color w:val="4F81BD" w:themeColor="accent1"/>
                <w:szCs w:val="18"/>
              </w:rPr>
            </w:pPr>
            <w:r>
              <w:rPr>
                <w:rFonts w:ascii="Times New Roman" w:hAnsi="Times New Roman"/>
                <w:szCs w:val="18"/>
              </w:rPr>
              <w:t>Štát:</w:t>
            </w:r>
            <w:r w:rsidR="00490C43">
              <w:rPr>
                <w:rFonts w:ascii="Times New Roman" w:hAnsi="Times New Roman"/>
                <w:szCs w:val="18"/>
              </w:rPr>
              <w:t xml:space="preserve"> </w:t>
            </w:r>
            <w:r w:rsidR="00490C43">
              <w:rPr>
                <w:rFonts w:ascii="Times New Roman" w:hAnsi="Times New Roman"/>
                <w:color w:val="4F81BD" w:themeColor="accent1"/>
                <w:szCs w:val="18"/>
              </w:rPr>
              <w:t>Slovenská republika</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490C43" w:rsidRDefault="006C5EE8" w:rsidP="004C22CC">
            <w:pPr>
              <w:jc w:val="left"/>
              <w:rPr>
                <w:rFonts w:ascii="Times New Roman" w:hAnsi="Times New Roman"/>
                <w:bCs/>
                <w:color w:val="4F81BD" w:themeColor="accent1"/>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sidR="00544196">
              <w:rPr>
                <w:rFonts w:ascii="Times New Roman" w:hAnsi="Times New Roman"/>
                <w:b/>
                <w:bCs/>
                <w:szCs w:val="18"/>
              </w:rPr>
              <w:t xml:space="preserve"> </w:t>
            </w:r>
            <w:r w:rsidR="00544196" w:rsidRPr="00544196">
              <w:rPr>
                <w:rFonts w:ascii="Times New Roman" w:hAnsi="Times New Roman"/>
                <w:bCs/>
                <w:color w:val="4F81BD" w:themeColor="accent1"/>
                <w:szCs w:val="18"/>
              </w:rPr>
              <w:t>zdravotnícky asistent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5</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3</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490C43" w:rsidRDefault="002922C5" w:rsidP="001A6A75">
            <w:pPr>
              <w:jc w:val="left"/>
              <w:rPr>
                <w:rFonts w:ascii="Times New Roman" w:hAnsi="Times New Roman"/>
                <w:bCs/>
                <w:color w:val="4F81BD" w:themeColor="accent1"/>
                <w:szCs w:val="18"/>
              </w:rPr>
            </w:pPr>
            <w:r>
              <w:rPr>
                <w:rFonts w:ascii="Times New Roman" w:hAnsi="Times New Roman"/>
                <w:bCs/>
                <w:color w:val="4F81BD" w:themeColor="accent1"/>
                <w:szCs w:val="18"/>
              </w:rPr>
              <w:t>5</w:t>
            </w: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490C43" w:rsidRDefault="002922C5" w:rsidP="001A6A75">
            <w:pPr>
              <w:jc w:val="left"/>
              <w:rPr>
                <w:rFonts w:ascii="Times New Roman" w:hAnsi="Times New Roman"/>
                <w:bCs/>
                <w:color w:val="4F81BD" w:themeColor="accent1"/>
                <w:szCs w:val="18"/>
              </w:rPr>
            </w:pPr>
            <w:r>
              <w:rPr>
                <w:rFonts w:ascii="Times New Roman" w:hAnsi="Times New Roman"/>
                <w:bCs/>
                <w:color w:val="4F81BD" w:themeColor="accent1"/>
                <w:szCs w:val="18"/>
              </w:rPr>
              <w:t>6</w:t>
            </w: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6</w:t>
            </w: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3" w:type="dxa"/>
            <w:tcBorders>
              <w:top w:val="single" w:sz="6" w:space="0" w:color="auto"/>
              <w:left w:val="single" w:sz="6" w:space="0" w:color="auto"/>
              <w:bottom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490C43" w:rsidRDefault="00490C43" w:rsidP="008C7229">
            <w:pPr>
              <w:jc w:val="left"/>
              <w:rPr>
                <w:rFonts w:ascii="Times New Roman" w:hAnsi="Times New Roman"/>
                <w:bCs/>
                <w:color w:val="4F81BD" w:themeColor="accent1"/>
                <w:szCs w:val="18"/>
              </w:rPr>
            </w:pPr>
            <w:r>
              <w:rPr>
                <w:rFonts w:ascii="Times New Roman" w:hAnsi="Times New Roman"/>
                <w:bCs/>
                <w:color w:val="4F81BD" w:themeColor="accent1"/>
                <w:szCs w:val="18"/>
              </w:rPr>
              <w:t>6</w:t>
            </w: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2922C5">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2922C5">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2922C5">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Borders>
              <w:bottom w:val="single" w:sz="4" w:space="0" w:color="auto"/>
            </w:tcBorders>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Borders>
              <w:bottom w:val="single" w:sz="4" w:space="0" w:color="auto"/>
            </w:tcBorders>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Slovenský jazyk a literatúra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Anglický (resp. nemecký) jazyk</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Etická (resp.</w:t>
            </w:r>
            <w:r>
              <w:rPr>
                <w:rFonts w:ascii="Times New Roman" w:hAnsi="Times New Roman"/>
                <w:color w:val="4F81BD" w:themeColor="accent1"/>
                <w:szCs w:val="18"/>
              </w:rPr>
              <w:t xml:space="preserve"> </w:t>
            </w:r>
            <w:r w:rsidRPr="00843842">
              <w:rPr>
                <w:rFonts w:ascii="Times New Roman" w:hAnsi="Times New Roman"/>
                <w:color w:val="4F81BD" w:themeColor="accent1"/>
                <w:szCs w:val="18"/>
              </w:rPr>
              <w:t>náboženská) výchova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Dejepis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Občianska náuka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Fyzika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Chémia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Biológia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Geografia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Matematika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Informatika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Telesná a športová výchova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Latinský jazyk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Anatómia a fyziológia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pStyle w:val="Hlavika"/>
              <w:tabs>
                <w:tab w:val="clear" w:pos="4536"/>
                <w:tab w:val="clear" w:pos="9072"/>
              </w:tabs>
              <w:spacing w:before="0"/>
              <w:rPr>
                <w:color w:val="4F81BD" w:themeColor="accent1"/>
                <w:sz w:val="18"/>
                <w:szCs w:val="18"/>
              </w:rPr>
            </w:pPr>
            <w:r w:rsidRPr="00843842">
              <w:rPr>
                <w:color w:val="4F81BD" w:themeColor="accent1"/>
                <w:sz w:val="18"/>
                <w:szCs w:val="18"/>
              </w:rPr>
              <w:t xml:space="preserve">Patológia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Preventívne lekárstvo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Organizácia zdravotníctva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Prvá pomoc </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Psychológia, pedagogika a profesijná komunikácia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Zdravotnícka etika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Sociálna starostlivosť</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Zdravie a klinika chorôb</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Základy ošetrovania a asistencie</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Administratíva a zdravotnícka dokumentácia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r w:rsidRPr="00843842">
              <w:rPr>
                <w:rFonts w:ascii="Times New Roman" w:hAnsi="Times New Roman"/>
                <w:color w:val="4F81BD" w:themeColor="accent1"/>
                <w:szCs w:val="18"/>
              </w:rPr>
              <w:t>Ošetrovanie, asistencia, administratíva a zdravotnícka dokumentácia</w:t>
            </w: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Pr>
          <w:p w:rsidR="002922C5" w:rsidRPr="00843842" w:rsidRDefault="002922C5" w:rsidP="002922C5">
            <w:pPr>
              <w:spacing w:before="0"/>
              <w:rPr>
                <w:rFonts w:ascii="Times New Roman" w:hAnsi="Times New Roman"/>
                <w:color w:val="4F81BD" w:themeColor="accent1"/>
                <w:szCs w:val="18"/>
              </w:rPr>
            </w:pPr>
          </w:p>
        </w:tc>
        <w:tc>
          <w:tcPr>
            <w:tcW w:w="709" w:type="dxa"/>
          </w:tcPr>
          <w:p w:rsidR="002922C5" w:rsidRPr="003C637C" w:rsidRDefault="002922C5" w:rsidP="002922C5">
            <w:pPr>
              <w:spacing w:before="0"/>
              <w:rPr>
                <w:rFonts w:ascii="Times New Roman" w:hAnsi="Times New Roman"/>
                <w:szCs w:val="18"/>
              </w:rPr>
            </w:pPr>
          </w:p>
        </w:tc>
        <w:tc>
          <w:tcPr>
            <w:tcW w:w="708"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Pr>
          <w:p w:rsidR="002922C5" w:rsidRPr="003C637C" w:rsidRDefault="002922C5" w:rsidP="002922C5">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2922C5" w:rsidRPr="003C637C" w:rsidRDefault="002922C5" w:rsidP="002922C5">
            <w:pPr>
              <w:spacing w:before="0"/>
              <w:rPr>
                <w:rFonts w:ascii="Times New Roman" w:hAnsi="Times New Roman"/>
                <w:szCs w:val="18"/>
              </w:rPr>
            </w:pPr>
          </w:p>
        </w:tc>
      </w:tr>
      <w:tr w:rsidR="002922C5" w:rsidRPr="003C637C" w:rsidTr="002922C5">
        <w:trPr>
          <w:cantSplit/>
        </w:trPr>
        <w:tc>
          <w:tcPr>
            <w:tcW w:w="5884" w:type="dxa"/>
            <w:tcBorders>
              <w:bottom w:val="single" w:sz="12" w:space="0" w:color="auto"/>
            </w:tcBorders>
          </w:tcPr>
          <w:p w:rsidR="002922C5" w:rsidRPr="003C637C" w:rsidRDefault="002922C5" w:rsidP="002922C5">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2922C5" w:rsidRPr="003C637C" w:rsidRDefault="002922C5" w:rsidP="002922C5">
            <w:pPr>
              <w:spacing w:before="20" w:after="20"/>
              <w:rPr>
                <w:rFonts w:ascii="Times New Roman" w:hAnsi="Times New Roman"/>
                <w:szCs w:val="18"/>
              </w:rPr>
            </w:pPr>
          </w:p>
        </w:tc>
        <w:tc>
          <w:tcPr>
            <w:tcW w:w="708" w:type="dxa"/>
            <w:tcBorders>
              <w:bottom w:val="single" w:sz="12" w:space="0" w:color="auto"/>
            </w:tcBorders>
          </w:tcPr>
          <w:p w:rsidR="002922C5" w:rsidRPr="003C637C" w:rsidRDefault="002922C5" w:rsidP="002922C5">
            <w:pPr>
              <w:spacing w:before="20" w:after="20"/>
              <w:rPr>
                <w:rFonts w:ascii="Times New Roman" w:hAnsi="Times New Roman"/>
                <w:szCs w:val="18"/>
              </w:rPr>
            </w:pPr>
          </w:p>
        </w:tc>
        <w:tc>
          <w:tcPr>
            <w:tcW w:w="709" w:type="dxa"/>
            <w:tcBorders>
              <w:bottom w:val="single" w:sz="12" w:space="0" w:color="auto"/>
            </w:tcBorders>
          </w:tcPr>
          <w:p w:rsidR="002922C5" w:rsidRPr="003C637C" w:rsidRDefault="002922C5" w:rsidP="002922C5">
            <w:pPr>
              <w:spacing w:before="20" w:after="20"/>
              <w:rPr>
                <w:rFonts w:ascii="Times New Roman" w:hAnsi="Times New Roman"/>
                <w:szCs w:val="18"/>
              </w:rPr>
            </w:pPr>
          </w:p>
        </w:tc>
        <w:tc>
          <w:tcPr>
            <w:tcW w:w="709" w:type="dxa"/>
            <w:tcBorders>
              <w:bottom w:val="single" w:sz="12" w:space="0" w:color="auto"/>
            </w:tcBorders>
          </w:tcPr>
          <w:p w:rsidR="002922C5" w:rsidRPr="003C637C" w:rsidRDefault="002922C5" w:rsidP="002922C5">
            <w:pPr>
              <w:spacing w:before="20" w:after="20"/>
              <w:rPr>
                <w:rFonts w:ascii="Times New Roman" w:hAnsi="Times New Roman"/>
                <w:szCs w:val="18"/>
              </w:rPr>
            </w:pPr>
          </w:p>
        </w:tc>
        <w:tc>
          <w:tcPr>
            <w:tcW w:w="709" w:type="dxa"/>
            <w:tcBorders>
              <w:top w:val="single" w:sz="4" w:space="0" w:color="auto"/>
              <w:bottom w:val="single" w:sz="12" w:space="0" w:color="auto"/>
              <w:tl2br w:val="single" w:sz="4" w:space="0" w:color="auto"/>
            </w:tcBorders>
          </w:tcPr>
          <w:p w:rsidR="002922C5" w:rsidRPr="003C637C" w:rsidRDefault="002922C5" w:rsidP="002922C5">
            <w:pPr>
              <w:spacing w:before="20" w:after="20"/>
              <w:rPr>
                <w:rFonts w:ascii="Times New Roman" w:hAnsi="Times New Roman"/>
                <w:szCs w:val="18"/>
              </w:rPr>
            </w:pPr>
          </w:p>
        </w:tc>
        <w:tc>
          <w:tcPr>
            <w:tcW w:w="778" w:type="dxa"/>
            <w:tcBorders>
              <w:top w:val="single" w:sz="4" w:space="0" w:color="auto"/>
              <w:bottom w:val="single" w:sz="12" w:space="0" w:color="auto"/>
              <w:tl2br w:val="single" w:sz="4" w:space="0" w:color="auto"/>
            </w:tcBorders>
          </w:tcPr>
          <w:p w:rsidR="002922C5" w:rsidRPr="003C637C" w:rsidRDefault="002922C5" w:rsidP="002922C5">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Slovenský jazyk a literatúra</w:t>
            </w: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Anglický jazyk</w:t>
            </w:r>
            <w:r>
              <w:rPr>
                <w:rFonts w:ascii="Times New Roman" w:hAnsi="Times New Roman"/>
                <w:color w:val="4F81BD" w:themeColor="accent1"/>
                <w:szCs w:val="18"/>
              </w:rPr>
              <w:t xml:space="preserve"> (podľa cudzieho jazyka z ktorého študent maturuje)</w:t>
            </w:r>
          </w:p>
        </w:tc>
        <w:tc>
          <w:tcPr>
            <w:tcW w:w="850" w:type="dxa"/>
          </w:tcPr>
          <w:p w:rsidR="00A275AC" w:rsidRPr="003C637C" w:rsidRDefault="00A275AC" w:rsidP="00A275AC">
            <w:pPr>
              <w:spacing w:before="0"/>
              <w:jc w:val="center"/>
              <w:rPr>
                <w:rFonts w:ascii="Times New Roman" w:hAnsi="Times New Roman"/>
                <w:szCs w:val="18"/>
              </w:rPr>
            </w:pPr>
            <w:r w:rsidRPr="00E94FEC">
              <w:rPr>
                <w:rFonts w:ascii="Times New Roman" w:hAnsi="Times New Roman"/>
                <w:color w:val="4F81BD" w:themeColor="accent1"/>
                <w:szCs w:val="18"/>
              </w:rPr>
              <w:t>B1</w:t>
            </w: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Praktická časť odbornej zložky</w:t>
            </w: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Teoretická časť odbornej zložky</w:t>
            </w: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3C637C" w:rsidRDefault="00A275AC" w:rsidP="00A275AC">
            <w:pPr>
              <w:spacing w:before="0"/>
              <w:rPr>
                <w:rFonts w:ascii="Times New Roman" w:hAnsi="Times New Roman"/>
                <w:szCs w:val="18"/>
              </w:rPr>
            </w:pP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3C637C" w:rsidRDefault="00A275AC" w:rsidP="00A275AC">
            <w:pPr>
              <w:spacing w:before="0"/>
              <w:rPr>
                <w:rFonts w:ascii="Times New Roman" w:hAnsi="Times New Roman"/>
                <w:szCs w:val="18"/>
              </w:rPr>
            </w:pP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3C637C" w:rsidRDefault="00A275AC" w:rsidP="00A275AC">
            <w:pPr>
              <w:spacing w:before="0"/>
              <w:rPr>
                <w:rFonts w:ascii="Times New Roman" w:hAnsi="Times New Roman"/>
                <w:szCs w:val="18"/>
              </w:rPr>
            </w:pP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6237" w:type="dxa"/>
            <w:gridSpan w:val="3"/>
            <w:tcBorders>
              <w:left w:val="single" w:sz="12" w:space="0" w:color="auto"/>
              <w:bottom w:val="single" w:sz="12" w:space="0" w:color="auto"/>
            </w:tcBorders>
          </w:tcPr>
          <w:p w:rsidR="00A275AC" w:rsidRPr="003C637C" w:rsidRDefault="00A275AC" w:rsidP="00A275AC">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275AC" w:rsidRPr="003C637C" w:rsidRDefault="00A275AC" w:rsidP="00A275AC">
            <w:pPr>
              <w:spacing w:before="0"/>
              <w:rPr>
                <w:rFonts w:ascii="Times New Roman" w:hAnsi="Times New Roman"/>
                <w:b/>
                <w:szCs w:val="18"/>
              </w:rPr>
            </w:pPr>
            <w:r w:rsidRPr="003C637C">
              <w:rPr>
                <w:rFonts w:ascii="Times New Roman" w:hAnsi="Times New Roman"/>
                <w:b/>
                <w:szCs w:val="18"/>
              </w:rPr>
              <w:t>Priemer maturitnej skúšky:</w:t>
            </w:r>
          </w:p>
        </w:tc>
      </w:tr>
    </w:tbl>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06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A275AC" w:rsidRPr="00A275AC" w:rsidRDefault="00826CC5" w:rsidP="00A275AC">
            <w:pPr>
              <w:rPr>
                <w:rFonts w:ascii="Times New Roman" w:hAnsi="Times New Roman"/>
                <w:b/>
                <w:bCs/>
                <w:color w:val="4F81BD" w:themeColor="accent1"/>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r w:rsidR="00A275AC">
              <w:rPr>
                <w:rFonts w:ascii="Times New Roman" w:hAnsi="Times New Roman"/>
                <w:b/>
                <w:bCs/>
                <w:szCs w:val="18"/>
              </w:rPr>
              <w:t xml:space="preserve"> </w:t>
            </w:r>
            <w:r w:rsidR="00A275AC" w:rsidRPr="00A275AC">
              <w:rPr>
                <w:rFonts w:ascii="Times New Roman" w:hAnsi="Times New Roman"/>
                <w:b/>
                <w:bCs/>
                <w:color w:val="4F81BD" w:themeColor="accent1"/>
                <w:szCs w:val="18"/>
              </w:rPr>
              <w:t>(vyplní kariérový poradca)</w:t>
            </w:r>
          </w:p>
          <w:p w:rsidR="00A275AC" w:rsidRDefault="00A275AC" w:rsidP="00A275AC">
            <w:pPr>
              <w:rPr>
                <w:rFonts w:ascii="Times New Roman" w:hAnsi="Times New Roman"/>
                <w:b/>
                <w:bCs/>
                <w:color w:val="4F81BD" w:themeColor="accent1"/>
                <w:szCs w:val="18"/>
              </w:rPr>
            </w:pPr>
            <w:r w:rsidRPr="00A275AC">
              <w:rPr>
                <w:rFonts w:ascii="Times New Roman" w:hAnsi="Times New Roman"/>
                <w:b/>
                <w:bCs/>
                <w:color w:val="4F81BD" w:themeColor="accent1"/>
                <w:szCs w:val="18"/>
              </w:rPr>
              <w:t xml:space="preserve"> </w:t>
            </w:r>
          </w:p>
          <w:p w:rsidR="00826CC5" w:rsidRPr="00A275AC" w:rsidRDefault="00826CC5" w:rsidP="00A275AC">
            <w:pPr>
              <w:rPr>
                <w:rFonts w:ascii="Times New Roman" w:hAnsi="Times New Roman"/>
                <w:szCs w:val="18"/>
              </w:rPr>
            </w:pPr>
            <w:r w:rsidRPr="00A275AC">
              <w:rPr>
                <w:rFonts w:ascii="Times New Roman" w:hAnsi="Times New Roman"/>
                <w:szCs w:val="18"/>
              </w:rPr>
              <w:t xml:space="preserve">Dátum:                                                              Podpis:                                              </w:t>
            </w:r>
            <w:r w:rsidR="00A275AC">
              <w:rPr>
                <w:rFonts w:ascii="Times New Roman" w:hAnsi="Times New Roman"/>
                <w:szCs w:val="18"/>
              </w:rPr>
              <w:t xml:space="preserve">          </w:t>
            </w:r>
            <w:r w:rsidRPr="00A275AC">
              <w:rPr>
                <w:rFonts w:ascii="Times New Roman" w:hAnsi="Times New Roman"/>
                <w:szCs w:val="18"/>
              </w:rPr>
              <w:t xml:space="preserve"> Pečiatka školy:</w:t>
            </w:r>
          </w:p>
        </w:tc>
      </w:tr>
    </w:tbl>
    <w:p w:rsidR="00826CC5"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p w:rsidR="002922C5" w:rsidRPr="003C637C" w:rsidRDefault="002922C5" w:rsidP="00826CC5">
      <w:pPr>
        <w:pStyle w:val="Zkladntext2"/>
        <w:spacing w:before="80"/>
        <w:jc w:val="both"/>
        <w:rPr>
          <w:b w:val="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3402"/>
        <w:gridCol w:w="22"/>
        <w:gridCol w:w="3380"/>
      </w:tblGrid>
      <w:tr w:rsidR="008A6B31" w:rsidRPr="001B4313" w:rsidTr="00D739CB">
        <w:tc>
          <w:tcPr>
            <w:tcW w:w="6826" w:type="dxa"/>
            <w:gridSpan w:val="3"/>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r w:rsidR="002A2B4D" w:rsidRPr="003C637C" w:rsidTr="000C18C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lastRenderedPageBreak/>
              <w:t>Prehľad o predchádzajúcom (i neskončenom) štúdiu na vysokej škole:</w:t>
            </w:r>
          </w:p>
        </w:tc>
      </w:tr>
      <w:tr w:rsidR="002A2B4D" w:rsidRPr="003C637C" w:rsidTr="000C18C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gridSpan w:val="2"/>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4"/>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A275AC" w:rsidRPr="000D1F68" w:rsidRDefault="00A275AC" w:rsidP="00A275AC">
      <w:pPr>
        <w:numPr>
          <w:ilvl w:val="0"/>
          <w:numId w:val="1"/>
        </w:numPr>
        <w:spacing w:before="60" w:after="120"/>
        <w:rPr>
          <w:rFonts w:ascii="Times New Roman" w:hAnsi="Times New Roman"/>
          <w:color w:val="0070C0"/>
          <w:szCs w:val="18"/>
        </w:rPr>
      </w:pPr>
      <w:r w:rsidRPr="000D1F68">
        <w:rPr>
          <w:rFonts w:ascii="Times New Roman" w:hAnsi="Times New Roman"/>
          <w:color w:val="0070C0"/>
          <w:szCs w:val="18"/>
        </w:rPr>
        <w:t>výročné vysvedčenia (overené alebo len kópie podľa požiadaviek VŠ)</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4978"/>
        <w:gridCol w:w="5088"/>
      </w:tblGrid>
      <w:tr w:rsidR="00F50050" w:rsidRPr="003C637C" w:rsidTr="00AC4744">
        <w:tc>
          <w:tcPr>
            <w:tcW w:w="5064" w:type="dxa"/>
          </w:tcPr>
          <w:p w:rsidR="00F50050" w:rsidRPr="00A275AC" w:rsidRDefault="00F50050" w:rsidP="00AC4744">
            <w:pPr>
              <w:spacing w:before="60" w:after="60"/>
              <w:rPr>
                <w:rFonts w:ascii="Times New Roman" w:hAnsi="Times New Roman"/>
                <w:b/>
                <w:color w:val="4F81BD" w:themeColor="accent1"/>
                <w:szCs w:val="18"/>
              </w:rPr>
            </w:pPr>
            <w:r w:rsidRPr="003C637C">
              <w:rPr>
                <w:rFonts w:ascii="Times New Roman" w:hAnsi="Times New Roman"/>
                <w:b/>
                <w:szCs w:val="18"/>
              </w:rPr>
              <w:t>Dátum:</w:t>
            </w:r>
            <w:r w:rsidR="00A275AC">
              <w:rPr>
                <w:rFonts w:ascii="Times New Roman" w:hAnsi="Times New Roman"/>
                <w:b/>
                <w:szCs w:val="18"/>
              </w:rPr>
              <w:t xml:space="preserve">  </w:t>
            </w:r>
            <w:r w:rsidR="007A0F21">
              <w:rPr>
                <w:rFonts w:ascii="Times New Roman" w:hAnsi="Times New Roman"/>
                <w:b/>
                <w:color w:val="4F81BD" w:themeColor="accent1"/>
                <w:szCs w:val="18"/>
              </w:rPr>
              <w:t>5.2.2022</w:t>
            </w:r>
            <w:bookmarkStart w:id="0" w:name="_GoBack"/>
            <w:bookmarkEnd w:id="0"/>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r w:rsidR="00A275AC">
              <w:rPr>
                <w:rFonts w:ascii="Times New Roman" w:hAnsi="Times New Roman"/>
                <w:b/>
                <w:szCs w:val="18"/>
              </w:rPr>
              <w:t xml:space="preserve"> </w:t>
            </w:r>
            <w:r w:rsidR="00A275AC" w:rsidRPr="00E94FEC">
              <w:rPr>
                <w:rFonts w:ascii="Times New Roman" w:hAnsi="Times New Roman"/>
                <w:b/>
                <w:color w:val="4F81BD" w:themeColor="accent1"/>
                <w:szCs w:val="18"/>
              </w:rPr>
              <w:t>(podpíše sa študent)</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B1" w:rsidRDefault="005E2DB1" w:rsidP="009621C2">
      <w:pPr>
        <w:spacing w:before="0"/>
      </w:pPr>
      <w:r>
        <w:separator/>
      </w:r>
    </w:p>
  </w:endnote>
  <w:endnote w:type="continuationSeparator" w:id="0">
    <w:p w:rsidR="005E2DB1" w:rsidRDefault="005E2DB1"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B1" w:rsidRDefault="005E2DB1" w:rsidP="009621C2">
      <w:pPr>
        <w:spacing w:before="0"/>
      </w:pPr>
      <w:r>
        <w:separator/>
      </w:r>
    </w:p>
  </w:footnote>
  <w:footnote w:type="continuationSeparator" w:id="0">
    <w:p w:rsidR="005E2DB1" w:rsidRDefault="005E2DB1"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07078"/>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2C5"/>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90C43"/>
    <w:rsid w:val="004A1F39"/>
    <w:rsid w:val="004B4FEA"/>
    <w:rsid w:val="004C22CC"/>
    <w:rsid w:val="004C2D36"/>
    <w:rsid w:val="004C5A52"/>
    <w:rsid w:val="004D1BD4"/>
    <w:rsid w:val="004D681A"/>
    <w:rsid w:val="004F138F"/>
    <w:rsid w:val="004F58CB"/>
    <w:rsid w:val="005323A3"/>
    <w:rsid w:val="00532B04"/>
    <w:rsid w:val="00544196"/>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5E2DB1"/>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0F21"/>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14F81"/>
    <w:rsid w:val="00A275AC"/>
    <w:rsid w:val="00A31A32"/>
    <w:rsid w:val="00A33FEF"/>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1CA8"/>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3D6AB"/>
  <w14:defaultImageDpi w14:val="96"/>
  <w15:docId w15:val="{F87F7FCF-9200-41E9-B7D5-DFB57BCF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349A-8045-4B1B-9939-DE855E88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2243</Words>
  <Characters>12788</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PhDr. Martina Ďurišinová</cp:lastModifiedBy>
  <cp:revision>5</cp:revision>
  <cp:lastPrinted>2019-02-05T16:06:00Z</cp:lastPrinted>
  <dcterms:created xsi:type="dcterms:W3CDTF">2021-02-01T20:06:00Z</dcterms:created>
  <dcterms:modified xsi:type="dcterms:W3CDTF">2022-01-11T11:32:00Z</dcterms:modified>
  <cp:contentStatus/>
</cp:coreProperties>
</file>