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33" w:type="dxa"/>
        <w:tblLook w:val="04A0" w:firstRow="1" w:lastRow="0" w:firstColumn="1" w:lastColumn="0" w:noHBand="0" w:noVBand="1"/>
      </w:tblPr>
      <w:tblGrid>
        <w:gridCol w:w="4596"/>
        <w:gridCol w:w="1864"/>
        <w:gridCol w:w="169"/>
        <w:gridCol w:w="1843"/>
        <w:gridCol w:w="2261"/>
      </w:tblGrid>
      <w:tr w:rsidR="003C0202" w:rsidRPr="003C0202" w14:paraId="65EBC45A" w14:textId="77777777" w:rsidTr="00FA30C8">
        <w:trPr>
          <w:trHeight w:val="2551"/>
        </w:trPr>
        <w:tc>
          <w:tcPr>
            <w:tcW w:w="4596" w:type="dxa"/>
            <w:noWrap/>
            <w:hideMark/>
          </w:tcPr>
          <w:p w14:paraId="7D0A7EE0" w14:textId="77777777" w:rsidR="003C0202" w:rsidRPr="003C0202" w:rsidRDefault="003760E1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636619F" wp14:editId="4F4BF02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-1270</wp:posOffset>
                  </wp:positionV>
                  <wp:extent cx="2266950" cy="1704975"/>
                  <wp:effectExtent l="19050" t="0" r="0" b="0"/>
                  <wp:wrapNone/>
                  <wp:docPr id="3" name="Obraz 2" descr="Diana podpis meil —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na podpis meil — kopia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7" w:type="dxa"/>
            <w:gridSpan w:val="4"/>
            <w:hideMark/>
          </w:tcPr>
          <w:p w14:paraId="16B262D2" w14:textId="77777777" w:rsidR="00DF4945" w:rsidRDefault="00DF4945" w:rsidP="00B608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 wp14:anchorId="2F489E0C" wp14:editId="0FE40DB3">
                  <wp:extent cx="2724150" cy="1089660"/>
                  <wp:effectExtent l="19050" t="0" r="0" b="0"/>
                  <wp:docPr id="2" name="Obraz 1" descr="interri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risk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5C71D" w14:textId="77777777" w:rsidR="00DF4945" w:rsidRDefault="00DF4945" w:rsidP="00B608DA">
            <w:pPr>
              <w:jc w:val="center"/>
              <w:rPr>
                <w:b/>
                <w:bCs/>
              </w:rPr>
            </w:pPr>
          </w:p>
          <w:p w14:paraId="2B347F8C" w14:textId="77777777" w:rsidR="00DF4945" w:rsidRDefault="00DF4945" w:rsidP="00B608DA">
            <w:pPr>
              <w:jc w:val="center"/>
              <w:rPr>
                <w:b/>
                <w:bCs/>
              </w:rPr>
            </w:pPr>
          </w:p>
          <w:p w14:paraId="180DF9CD" w14:textId="77777777" w:rsidR="00DF4945" w:rsidRDefault="00DF4945" w:rsidP="00B608DA">
            <w:pPr>
              <w:jc w:val="center"/>
              <w:rPr>
                <w:b/>
                <w:bCs/>
              </w:rPr>
            </w:pPr>
          </w:p>
          <w:p w14:paraId="6B34DC13" w14:textId="77777777" w:rsidR="003C0202" w:rsidRPr="00DF4945" w:rsidRDefault="003C0202" w:rsidP="00B608DA">
            <w:pPr>
              <w:jc w:val="center"/>
              <w:rPr>
                <w:b/>
                <w:bCs/>
                <w:sz w:val="24"/>
                <w:szCs w:val="24"/>
              </w:rPr>
            </w:pPr>
            <w:r w:rsidRPr="00DF4945">
              <w:rPr>
                <w:b/>
                <w:bCs/>
                <w:sz w:val="24"/>
                <w:szCs w:val="24"/>
              </w:rPr>
              <w:t>SUMA UBEZPIECZENIA</w:t>
            </w:r>
          </w:p>
        </w:tc>
      </w:tr>
      <w:tr w:rsidR="003C0202" w:rsidRPr="003C0202" w14:paraId="635D7D4E" w14:textId="77777777" w:rsidTr="00137471">
        <w:trPr>
          <w:trHeight w:val="300"/>
        </w:trPr>
        <w:tc>
          <w:tcPr>
            <w:tcW w:w="4596" w:type="dxa"/>
            <w:noWrap/>
            <w:hideMark/>
          </w:tcPr>
          <w:p w14:paraId="20D8AFDA" w14:textId="77777777" w:rsidR="003C0202" w:rsidRPr="00DF4945" w:rsidRDefault="003C0202">
            <w:pPr>
              <w:rPr>
                <w:b/>
                <w:sz w:val="36"/>
                <w:szCs w:val="36"/>
              </w:rPr>
            </w:pPr>
            <w:r w:rsidRPr="003C0202">
              <w:t> </w:t>
            </w:r>
            <w:r w:rsidR="00B608DA" w:rsidRPr="00DF4945">
              <w:rPr>
                <w:b/>
                <w:sz w:val="36"/>
                <w:szCs w:val="36"/>
              </w:rPr>
              <w:t>OPCJA OCHRONA PLUS</w:t>
            </w:r>
          </w:p>
        </w:tc>
        <w:tc>
          <w:tcPr>
            <w:tcW w:w="1864" w:type="dxa"/>
            <w:noWrap/>
            <w:hideMark/>
          </w:tcPr>
          <w:p w14:paraId="33DEFB0A" w14:textId="77777777" w:rsidR="003C0202" w:rsidRPr="003C0202" w:rsidRDefault="003C0202" w:rsidP="00957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5717F"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>000,00 zł</w:t>
            </w:r>
          </w:p>
        </w:tc>
        <w:tc>
          <w:tcPr>
            <w:tcW w:w="2012" w:type="dxa"/>
            <w:gridSpan w:val="2"/>
            <w:noWrap/>
            <w:hideMark/>
          </w:tcPr>
          <w:p w14:paraId="0C5174FE" w14:textId="77777777" w:rsidR="003C0202" w:rsidRPr="003C0202" w:rsidRDefault="008F6B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3</w:t>
            </w:r>
            <w:r w:rsidR="003C0202">
              <w:rPr>
                <w:b/>
                <w:bCs/>
              </w:rPr>
              <w:t xml:space="preserve">0 000,00 </w:t>
            </w:r>
            <w:r w:rsidR="003C0202" w:rsidRPr="003C0202">
              <w:rPr>
                <w:b/>
                <w:bCs/>
              </w:rPr>
              <w:t xml:space="preserve">zł </w:t>
            </w:r>
          </w:p>
        </w:tc>
        <w:tc>
          <w:tcPr>
            <w:tcW w:w="2261" w:type="dxa"/>
            <w:noWrap/>
            <w:hideMark/>
          </w:tcPr>
          <w:p w14:paraId="2C01FD41" w14:textId="77777777" w:rsidR="003C0202" w:rsidRPr="003C0202" w:rsidRDefault="00E13F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4</w:t>
            </w:r>
            <w:r w:rsidR="003C0202" w:rsidRPr="003C0202">
              <w:rPr>
                <w:b/>
                <w:bCs/>
              </w:rPr>
              <w:t xml:space="preserve">0 000,00 zł </w:t>
            </w:r>
          </w:p>
        </w:tc>
      </w:tr>
      <w:tr w:rsidR="003C0202" w:rsidRPr="003C0202" w14:paraId="707583E7" w14:textId="77777777" w:rsidTr="00137471">
        <w:trPr>
          <w:trHeight w:val="600"/>
        </w:trPr>
        <w:tc>
          <w:tcPr>
            <w:tcW w:w="4596" w:type="dxa"/>
            <w:noWrap/>
            <w:hideMark/>
          </w:tcPr>
          <w:p w14:paraId="149CF93F" w14:textId="77777777" w:rsidR="003C0202" w:rsidRDefault="003C0202" w:rsidP="00137471">
            <w:pPr>
              <w:jc w:val="center"/>
              <w:rPr>
                <w:b/>
                <w:bCs/>
                <w:sz w:val="24"/>
                <w:szCs w:val="24"/>
              </w:rPr>
            </w:pPr>
            <w:r w:rsidRPr="00137471">
              <w:rPr>
                <w:b/>
                <w:bCs/>
                <w:sz w:val="24"/>
                <w:szCs w:val="24"/>
              </w:rPr>
              <w:t>RODZAJ ŚWIADCZENIA</w:t>
            </w:r>
          </w:p>
          <w:p w14:paraId="6512AC8B" w14:textId="77777777" w:rsidR="00037A94" w:rsidRPr="00137471" w:rsidRDefault="00037A94" w:rsidP="00137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SZKOŁA PODSTAWOWA </w:t>
            </w:r>
          </w:p>
        </w:tc>
        <w:tc>
          <w:tcPr>
            <w:tcW w:w="6137" w:type="dxa"/>
            <w:gridSpan w:val="4"/>
            <w:hideMark/>
          </w:tcPr>
          <w:p w14:paraId="1872355A" w14:textId="77777777" w:rsidR="003C0202" w:rsidRPr="003C0202" w:rsidRDefault="003C0202" w:rsidP="00137471">
            <w:pPr>
              <w:jc w:val="center"/>
              <w:rPr>
                <w:b/>
                <w:bCs/>
              </w:rPr>
            </w:pPr>
            <w:r w:rsidRPr="003C0202">
              <w:rPr>
                <w:b/>
                <w:bCs/>
              </w:rPr>
              <w:t>WYSOKOŚĆ ŚWIADCZENIA</w:t>
            </w:r>
          </w:p>
        </w:tc>
      </w:tr>
      <w:tr w:rsidR="003C0202" w:rsidRPr="003C0202" w14:paraId="04F7615A" w14:textId="77777777" w:rsidTr="00FA30C8">
        <w:trPr>
          <w:trHeight w:val="720"/>
        </w:trPr>
        <w:tc>
          <w:tcPr>
            <w:tcW w:w="4596" w:type="dxa"/>
            <w:hideMark/>
          </w:tcPr>
          <w:p w14:paraId="67521653" w14:textId="77777777" w:rsidR="003C0202" w:rsidRPr="003C0202" w:rsidRDefault="003C0202">
            <w:r w:rsidRPr="003C0202">
              <w:t>Śmierć ubezpieczonego na terenie placówki oświatowej w wyniku NW</w:t>
            </w:r>
          </w:p>
        </w:tc>
        <w:tc>
          <w:tcPr>
            <w:tcW w:w="2033" w:type="dxa"/>
            <w:gridSpan w:val="2"/>
            <w:noWrap/>
            <w:hideMark/>
          </w:tcPr>
          <w:p w14:paraId="532F4D16" w14:textId="77777777" w:rsidR="003C0202" w:rsidRPr="003C0202" w:rsidRDefault="00B608DA" w:rsidP="003C0202">
            <w:r>
              <w:t>5</w:t>
            </w:r>
            <w:r w:rsidR="008F6B43">
              <w:t>0</w:t>
            </w:r>
            <w:r>
              <w:t> 000,00</w:t>
            </w:r>
            <w:r w:rsidR="003C0202" w:rsidRPr="003C0202">
              <w:t xml:space="preserve">   </w:t>
            </w:r>
          </w:p>
        </w:tc>
        <w:tc>
          <w:tcPr>
            <w:tcW w:w="1843" w:type="dxa"/>
            <w:noWrap/>
            <w:hideMark/>
          </w:tcPr>
          <w:p w14:paraId="58AD2426" w14:textId="77777777" w:rsidR="003C0202" w:rsidRPr="003C0202" w:rsidRDefault="008F6B43" w:rsidP="003C0202">
            <w:r>
              <w:t>6</w:t>
            </w:r>
            <w:r w:rsidR="003C0202" w:rsidRPr="003C0202">
              <w:t xml:space="preserve">0 000,00   </w:t>
            </w:r>
          </w:p>
        </w:tc>
        <w:tc>
          <w:tcPr>
            <w:tcW w:w="2261" w:type="dxa"/>
            <w:noWrap/>
            <w:hideMark/>
          </w:tcPr>
          <w:p w14:paraId="0550B9DF" w14:textId="77777777" w:rsidR="003C0202" w:rsidRPr="003C0202" w:rsidRDefault="00E13FE5" w:rsidP="003C0202">
            <w:r>
              <w:t>8</w:t>
            </w:r>
            <w:r w:rsidR="003C0202" w:rsidRPr="003C0202">
              <w:t xml:space="preserve">0 000,00   </w:t>
            </w:r>
          </w:p>
        </w:tc>
      </w:tr>
      <w:tr w:rsidR="003C0202" w:rsidRPr="003C0202" w14:paraId="6580656B" w14:textId="77777777" w:rsidTr="00FA30C8">
        <w:trPr>
          <w:trHeight w:val="960"/>
        </w:trPr>
        <w:tc>
          <w:tcPr>
            <w:tcW w:w="4596" w:type="dxa"/>
            <w:hideMark/>
          </w:tcPr>
          <w:p w14:paraId="215E7C29" w14:textId="77777777" w:rsidR="003C0202" w:rsidRPr="003C0202" w:rsidRDefault="003C0202">
            <w:r w:rsidRPr="003C0202">
              <w:t>Śmierć Ubezpieczonego w wyniku NW (w tym również zawał serca i udar</w:t>
            </w:r>
            <w:r w:rsidRPr="003C0202">
              <w:br/>
              <w:t>mózgu)</w:t>
            </w:r>
          </w:p>
        </w:tc>
        <w:tc>
          <w:tcPr>
            <w:tcW w:w="2033" w:type="dxa"/>
            <w:gridSpan w:val="2"/>
            <w:noWrap/>
            <w:hideMark/>
          </w:tcPr>
          <w:p w14:paraId="40CDE8CB" w14:textId="77777777" w:rsidR="003C0202" w:rsidRPr="003C0202" w:rsidRDefault="00B608DA" w:rsidP="003C0202">
            <w:r>
              <w:t>25 00,00</w:t>
            </w:r>
            <w:r w:rsidR="003C0202" w:rsidRPr="003C0202">
              <w:t xml:space="preserve">   </w:t>
            </w:r>
          </w:p>
        </w:tc>
        <w:tc>
          <w:tcPr>
            <w:tcW w:w="1843" w:type="dxa"/>
            <w:noWrap/>
            <w:hideMark/>
          </w:tcPr>
          <w:p w14:paraId="36687A8E" w14:textId="77777777" w:rsidR="003C0202" w:rsidRPr="003C0202" w:rsidRDefault="008F6B43" w:rsidP="003C0202">
            <w:r>
              <w:t>3</w:t>
            </w:r>
            <w:r w:rsidR="003C0202" w:rsidRPr="003C0202">
              <w:t xml:space="preserve">0 000,00   </w:t>
            </w:r>
          </w:p>
        </w:tc>
        <w:tc>
          <w:tcPr>
            <w:tcW w:w="2261" w:type="dxa"/>
            <w:noWrap/>
            <w:hideMark/>
          </w:tcPr>
          <w:p w14:paraId="61326603" w14:textId="77777777" w:rsidR="003C0202" w:rsidRPr="003C0202" w:rsidRDefault="00E13FE5" w:rsidP="003C0202">
            <w:r>
              <w:t>4</w:t>
            </w:r>
            <w:r w:rsidR="003C0202" w:rsidRPr="003C0202">
              <w:t xml:space="preserve">0 000,00   </w:t>
            </w:r>
          </w:p>
        </w:tc>
      </w:tr>
      <w:tr w:rsidR="003C0202" w:rsidRPr="003C0202" w14:paraId="6BA7823E" w14:textId="77777777" w:rsidTr="00FA30C8">
        <w:trPr>
          <w:trHeight w:val="480"/>
        </w:trPr>
        <w:tc>
          <w:tcPr>
            <w:tcW w:w="4596" w:type="dxa"/>
            <w:hideMark/>
          </w:tcPr>
          <w:p w14:paraId="09BF9C08" w14:textId="77777777" w:rsidR="003C0202" w:rsidRPr="003C0202" w:rsidRDefault="003C0202">
            <w:r w:rsidRPr="003C0202">
              <w:t>100% uszczerbku na zdrowiu w wyniku NW</w:t>
            </w:r>
          </w:p>
        </w:tc>
        <w:tc>
          <w:tcPr>
            <w:tcW w:w="2033" w:type="dxa"/>
            <w:gridSpan w:val="2"/>
            <w:noWrap/>
            <w:hideMark/>
          </w:tcPr>
          <w:p w14:paraId="16D19070" w14:textId="77777777" w:rsidR="003C0202" w:rsidRPr="003C0202" w:rsidRDefault="00B608DA" w:rsidP="003C0202">
            <w:r>
              <w:t>25 000,00</w:t>
            </w:r>
            <w:r w:rsidR="003C0202" w:rsidRPr="003C0202">
              <w:t xml:space="preserve">   </w:t>
            </w:r>
          </w:p>
        </w:tc>
        <w:tc>
          <w:tcPr>
            <w:tcW w:w="1843" w:type="dxa"/>
            <w:noWrap/>
            <w:hideMark/>
          </w:tcPr>
          <w:p w14:paraId="009ECEA4" w14:textId="77777777" w:rsidR="003C0202" w:rsidRPr="003C0202" w:rsidRDefault="008F6B43" w:rsidP="003C0202">
            <w:r>
              <w:t>3</w:t>
            </w:r>
            <w:r w:rsidR="003C0202" w:rsidRPr="003C0202">
              <w:t xml:space="preserve">0 000,00   </w:t>
            </w:r>
          </w:p>
        </w:tc>
        <w:tc>
          <w:tcPr>
            <w:tcW w:w="2261" w:type="dxa"/>
            <w:noWrap/>
            <w:hideMark/>
          </w:tcPr>
          <w:p w14:paraId="676A14A9" w14:textId="77777777" w:rsidR="003C0202" w:rsidRPr="003C0202" w:rsidRDefault="00E13FE5" w:rsidP="003C0202">
            <w:r>
              <w:t>4</w:t>
            </w:r>
            <w:r w:rsidR="003C0202" w:rsidRPr="003C0202">
              <w:t xml:space="preserve">0 000,00   </w:t>
            </w:r>
          </w:p>
        </w:tc>
      </w:tr>
      <w:tr w:rsidR="003C0202" w:rsidRPr="003C0202" w14:paraId="60BC44EA" w14:textId="77777777" w:rsidTr="00FA30C8">
        <w:trPr>
          <w:trHeight w:val="480"/>
        </w:trPr>
        <w:tc>
          <w:tcPr>
            <w:tcW w:w="4596" w:type="dxa"/>
            <w:hideMark/>
          </w:tcPr>
          <w:p w14:paraId="143C6A94" w14:textId="77777777" w:rsidR="003C0202" w:rsidRPr="003C0202" w:rsidRDefault="008F6B43">
            <w:r>
              <w:t>Uszkodzenie ciała w wyniku NW, wymagającego interwencji lekarskiej w placówce medycznej i minimum dwóch wizyt kontrolnych</w:t>
            </w:r>
          </w:p>
        </w:tc>
        <w:tc>
          <w:tcPr>
            <w:tcW w:w="2033" w:type="dxa"/>
            <w:gridSpan w:val="2"/>
            <w:noWrap/>
            <w:hideMark/>
          </w:tcPr>
          <w:p w14:paraId="6CD17286" w14:textId="77777777" w:rsidR="003C0202" w:rsidRPr="003C0202" w:rsidRDefault="00B608DA" w:rsidP="003C0202">
            <w:r>
              <w:t>250,00</w:t>
            </w:r>
            <w:r w:rsidR="003C0202" w:rsidRPr="003C0202">
              <w:t xml:space="preserve">   </w:t>
            </w:r>
          </w:p>
        </w:tc>
        <w:tc>
          <w:tcPr>
            <w:tcW w:w="1843" w:type="dxa"/>
            <w:noWrap/>
            <w:hideMark/>
          </w:tcPr>
          <w:p w14:paraId="3A2378D0" w14:textId="77777777" w:rsidR="003C0202" w:rsidRPr="003C0202" w:rsidRDefault="008F6B43" w:rsidP="003C0202">
            <w:r>
              <w:t>3</w:t>
            </w:r>
            <w:r w:rsidR="003C0202" w:rsidRPr="003C0202">
              <w:t xml:space="preserve">00,00   </w:t>
            </w:r>
          </w:p>
        </w:tc>
        <w:tc>
          <w:tcPr>
            <w:tcW w:w="2261" w:type="dxa"/>
            <w:noWrap/>
            <w:hideMark/>
          </w:tcPr>
          <w:p w14:paraId="7DDEA065" w14:textId="77777777" w:rsidR="003C0202" w:rsidRPr="003C0202" w:rsidRDefault="00E13FE5" w:rsidP="003C0202">
            <w:r>
              <w:t>4</w:t>
            </w:r>
            <w:r w:rsidR="003C0202" w:rsidRPr="003C0202">
              <w:t xml:space="preserve">00,00   </w:t>
            </w:r>
          </w:p>
        </w:tc>
      </w:tr>
      <w:tr w:rsidR="003C0202" w:rsidRPr="003C0202" w14:paraId="7976CC38" w14:textId="77777777" w:rsidTr="00FA30C8">
        <w:trPr>
          <w:trHeight w:val="1410"/>
        </w:trPr>
        <w:tc>
          <w:tcPr>
            <w:tcW w:w="4596" w:type="dxa"/>
            <w:hideMark/>
          </w:tcPr>
          <w:p w14:paraId="31ACB986" w14:textId="77777777" w:rsidR="003C0202" w:rsidRPr="003C0202" w:rsidRDefault="003C0202">
            <w:r w:rsidRPr="003C0202">
              <w:t>Koszty nabycia wyrobów medycznych wydawanych na zlecenie oraz koszty</w:t>
            </w:r>
            <w:r w:rsidRPr="003C0202">
              <w:br/>
              <w:t>zakupu lub naprawy okularów lub aparatu słuchowego uszkodzonych w wyniku NW na terenie placówki oświatowej</w:t>
            </w:r>
          </w:p>
        </w:tc>
        <w:tc>
          <w:tcPr>
            <w:tcW w:w="2033" w:type="dxa"/>
            <w:gridSpan w:val="2"/>
            <w:hideMark/>
          </w:tcPr>
          <w:p w14:paraId="4A560E77" w14:textId="77777777" w:rsidR="003C0202" w:rsidRPr="003C0202" w:rsidRDefault="00B608DA">
            <w:r>
              <w:t>do 7 500 zł w tym okulary korekcyjne i aparaty słuchowe - do 200 zł</w:t>
            </w:r>
          </w:p>
        </w:tc>
        <w:tc>
          <w:tcPr>
            <w:tcW w:w="1843" w:type="dxa"/>
            <w:hideMark/>
          </w:tcPr>
          <w:p w14:paraId="6275BB54" w14:textId="77777777" w:rsidR="003C0202" w:rsidRPr="003C0202" w:rsidRDefault="00DF4945">
            <w:r>
              <w:t>Do 9</w:t>
            </w:r>
            <w:r w:rsidR="003C0202" w:rsidRPr="003C0202">
              <w:t xml:space="preserve">000 </w:t>
            </w:r>
            <w:r w:rsidR="00137471">
              <w:t xml:space="preserve">zł </w:t>
            </w:r>
            <w:r w:rsidR="003C0202" w:rsidRPr="003C0202">
              <w:t>w tym okulary korekcyjne i aparaty słuchowe do 200</w:t>
            </w:r>
          </w:p>
        </w:tc>
        <w:tc>
          <w:tcPr>
            <w:tcW w:w="2261" w:type="dxa"/>
            <w:hideMark/>
          </w:tcPr>
          <w:p w14:paraId="59A06606" w14:textId="77777777" w:rsidR="003C0202" w:rsidRPr="003C0202" w:rsidRDefault="00E13FE5">
            <w:r>
              <w:t>do 12 000 zł w tym okulary korekcyjne i aparaty słuchowe - do 200 zł</w:t>
            </w:r>
          </w:p>
        </w:tc>
      </w:tr>
      <w:tr w:rsidR="003C0202" w:rsidRPr="003C0202" w14:paraId="190CB64A" w14:textId="77777777" w:rsidTr="00FA30C8">
        <w:trPr>
          <w:trHeight w:val="1200"/>
        </w:trPr>
        <w:tc>
          <w:tcPr>
            <w:tcW w:w="4596" w:type="dxa"/>
            <w:hideMark/>
          </w:tcPr>
          <w:p w14:paraId="5D856A97" w14:textId="77777777" w:rsidR="003C0202" w:rsidRPr="003C0202" w:rsidRDefault="003C0202">
            <w:r w:rsidRPr="003C0202">
              <w:t>Koszty przekwalifikowania zawodowego osób niepełnosprawnych w wyniku</w:t>
            </w:r>
            <w:r w:rsidRPr="003C0202">
              <w:br/>
              <w:t>NW</w:t>
            </w:r>
          </w:p>
        </w:tc>
        <w:tc>
          <w:tcPr>
            <w:tcW w:w="2033" w:type="dxa"/>
            <w:gridSpan w:val="2"/>
            <w:noWrap/>
            <w:hideMark/>
          </w:tcPr>
          <w:p w14:paraId="62571292" w14:textId="77777777" w:rsidR="003C0202" w:rsidRPr="003C0202" w:rsidRDefault="00B608DA">
            <w:r>
              <w:t>do 7 500 zł</w:t>
            </w:r>
          </w:p>
        </w:tc>
        <w:tc>
          <w:tcPr>
            <w:tcW w:w="1843" w:type="dxa"/>
            <w:noWrap/>
            <w:hideMark/>
          </w:tcPr>
          <w:p w14:paraId="41706493" w14:textId="77777777" w:rsidR="003C0202" w:rsidRPr="003C0202" w:rsidRDefault="00DF4945" w:rsidP="003C0202">
            <w:r>
              <w:t xml:space="preserve"> Do 9</w:t>
            </w:r>
            <w:r w:rsidR="003C0202" w:rsidRPr="003C0202">
              <w:t xml:space="preserve"> 000,00   </w:t>
            </w:r>
          </w:p>
        </w:tc>
        <w:tc>
          <w:tcPr>
            <w:tcW w:w="2261" w:type="dxa"/>
            <w:noWrap/>
            <w:hideMark/>
          </w:tcPr>
          <w:p w14:paraId="0FCF26B5" w14:textId="77777777" w:rsidR="003C0202" w:rsidRPr="003C0202" w:rsidRDefault="00E13FE5" w:rsidP="003C0202">
            <w:r>
              <w:t>Do  12 000,00</w:t>
            </w:r>
            <w:r w:rsidR="003C0202" w:rsidRPr="003C0202">
              <w:t xml:space="preserve">   </w:t>
            </w:r>
          </w:p>
        </w:tc>
      </w:tr>
      <w:tr w:rsidR="003C0202" w:rsidRPr="003C0202" w14:paraId="5DCDFD56" w14:textId="77777777" w:rsidTr="00FA30C8">
        <w:trPr>
          <w:trHeight w:val="480"/>
        </w:trPr>
        <w:tc>
          <w:tcPr>
            <w:tcW w:w="4596" w:type="dxa"/>
            <w:hideMark/>
          </w:tcPr>
          <w:p w14:paraId="17B9E1C5" w14:textId="77777777" w:rsidR="003C0202" w:rsidRPr="003C0202" w:rsidRDefault="003C0202">
            <w:r w:rsidRPr="003C0202">
              <w:t>Pogryzienie, pokąsanie, ukąszenie</w:t>
            </w:r>
          </w:p>
        </w:tc>
        <w:tc>
          <w:tcPr>
            <w:tcW w:w="2033" w:type="dxa"/>
            <w:gridSpan w:val="2"/>
            <w:noWrap/>
            <w:hideMark/>
          </w:tcPr>
          <w:p w14:paraId="5116EE79" w14:textId="77777777" w:rsidR="003C0202" w:rsidRPr="003C0202" w:rsidRDefault="00B608DA">
            <w:r>
              <w:t>250 zł w przypadku pogryzienia lub 500 zł w przypadku pokąsania, ukąszenia</w:t>
            </w:r>
          </w:p>
        </w:tc>
        <w:tc>
          <w:tcPr>
            <w:tcW w:w="1843" w:type="dxa"/>
            <w:noWrap/>
            <w:hideMark/>
          </w:tcPr>
          <w:p w14:paraId="77C782BA" w14:textId="77777777" w:rsidR="003C0202" w:rsidRPr="003C0202" w:rsidRDefault="00DF4945">
            <w:r>
              <w:t>350 zł w przypadku pogryzienia lub 600 zł w przypadku pokąsania, ukąszenia</w:t>
            </w:r>
          </w:p>
        </w:tc>
        <w:tc>
          <w:tcPr>
            <w:tcW w:w="2261" w:type="dxa"/>
            <w:noWrap/>
            <w:hideMark/>
          </w:tcPr>
          <w:p w14:paraId="3BEF138E" w14:textId="77777777" w:rsidR="003C0202" w:rsidRPr="003C0202" w:rsidRDefault="00E13FE5" w:rsidP="00E13FE5">
            <w:r>
              <w:t>400 zł w przypadku pogryzienia lub 800 zł w przypadku pokąsania, ukąszenia</w:t>
            </w:r>
          </w:p>
        </w:tc>
      </w:tr>
      <w:tr w:rsidR="003C0202" w:rsidRPr="003C0202" w14:paraId="4EEA2EE5" w14:textId="77777777" w:rsidTr="00FA30C8">
        <w:trPr>
          <w:trHeight w:val="480"/>
        </w:trPr>
        <w:tc>
          <w:tcPr>
            <w:tcW w:w="4596" w:type="dxa"/>
            <w:hideMark/>
          </w:tcPr>
          <w:p w14:paraId="427CA269" w14:textId="77777777" w:rsidR="003C0202" w:rsidRPr="003C0202" w:rsidRDefault="003C0202">
            <w:r w:rsidRPr="003C0202">
              <w:t>Rozpoznanie u Ubezpieczonego sepsy</w:t>
            </w:r>
          </w:p>
        </w:tc>
        <w:tc>
          <w:tcPr>
            <w:tcW w:w="2033" w:type="dxa"/>
            <w:gridSpan w:val="2"/>
            <w:noWrap/>
            <w:hideMark/>
          </w:tcPr>
          <w:p w14:paraId="426F6BA3" w14:textId="77777777" w:rsidR="0095717F" w:rsidRDefault="0095717F" w:rsidP="003C0202">
            <w:r>
              <w:t>Jednorazowo</w:t>
            </w:r>
          </w:p>
          <w:p w14:paraId="47812FB8" w14:textId="77777777" w:rsidR="003C0202" w:rsidRPr="003C0202" w:rsidRDefault="00B608DA" w:rsidP="003C0202">
            <w:r>
              <w:t>5 000,00</w:t>
            </w:r>
            <w:r w:rsidR="003C0202" w:rsidRPr="003C0202">
              <w:t xml:space="preserve">   </w:t>
            </w:r>
          </w:p>
        </w:tc>
        <w:tc>
          <w:tcPr>
            <w:tcW w:w="1843" w:type="dxa"/>
            <w:noWrap/>
            <w:hideMark/>
          </w:tcPr>
          <w:p w14:paraId="42108813" w14:textId="77777777" w:rsidR="00DF4945" w:rsidRDefault="00DF4945" w:rsidP="003C0202">
            <w:r>
              <w:t xml:space="preserve">Jednorazowo </w:t>
            </w:r>
          </w:p>
          <w:p w14:paraId="0F411FC4" w14:textId="77777777" w:rsidR="003C0202" w:rsidRPr="003C0202" w:rsidRDefault="00DF4945" w:rsidP="003C0202">
            <w:r>
              <w:t>6</w:t>
            </w:r>
            <w:r w:rsidR="003C0202" w:rsidRPr="003C0202">
              <w:t xml:space="preserve"> 000,00   </w:t>
            </w:r>
          </w:p>
        </w:tc>
        <w:tc>
          <w:tcPr>
            <w:tcW w:w="2261" w:type="dxa"/>
            <w:noWrap/>
            <w:hideMark/>
          </w:tcPr>
          <w:p w14:paraId="506C5408" w14:textId="77777777" w:rsidR="00E13FE5" w:rsidRDefault="00E13FE5" w:rsidP="003C0202">
            <w:r>
              <w:t xml:space="preserve">Jednorazowo </w:t>
            </w:r>
          </w:p>
          <w:p w14:paraId="66E088BA" w14:textId="77777777" w:rsidR="003C0202" w:rsidRPr="003C0202" w:rsidRDefault="00E13FE5" w:rsidP="003C0202">
            <w:r>
              <w:t>8</w:t>
            </w:r>
            <w:r w:rsidR="003C0202" w:rsidRPr="003C0202">
              <w:t xml:space="preserve"> 000,00   </w:t>
            </w:r>
          </w:p>
        </w:tc>
      </w:tr>
      <w:tr w:rsidR="003C0202" w:rsidRPr="003C0202" w14:paraId="5FF9E82D" w14:textId="77777777" w:rsidTr="00FA30C8">
        <w:trPr>
          <w:trHeight w:val="720"/>
        </w:trPr>
        <w:tc>
          <w:tcPr>
            <w:tcW w:w="4596" w:type="dxa"/>
            <w:hideMark/>
          </w:tcPr>
          <w:p w14:paraId="0915F38B" w14:textId="77777777" w:rsidR="003C0202" w:rsidRPr="003C0202" w:rsidRDefault="003C0202">
            <w:r w:rsidRPr="003C0202">
              <w:t>Śmierć opiekuna prawnego lub rodzica Ubezpieczonego w następstwie NW</w:t>
            </w:r>
          </w:p>
        </w:tc>
        <w:tc>
          <w:tcPr>
            <w:tcW w:w="2033" w:type="dxa"/>
            <w:gridSpan w:val="2"/>
            <w:noWrap/>
            <w:hideMark/>
          </w:tcPr>
          <w:p w14:paraId="2A2CC1A3" w14:textId="77777777" w:rsidR="003C0202" w:rsidRPr="003C0202" w:rsidRDefault="0095717F" w:rsidP="003C0202">
            <w:r>
              <w:t xml:space="preserve">Jednorazowo </w:t>
            </w:r>
            <w:r w:rsidR="00B608DA">
              <w:t>2 500,00</w:t>
            </w:r>
            <w:r w:rsidR="003C0202" w:rsidRPr="003C0202">
              <w:t xml:space="preserve">   </w:t>
            </w:r>
          </w:p>
        </w:tc>
        <w:tc>
          <w:tcPr>
            <w:tcW w:w="1843" w:type="dxa"/>
            <w:noWrap/>
            <w:hideMark/>
          </w:tcPr>
          <w:p w14:paraId="120D4F27" w14:textId="77777777" w:rsidR="00DF4945" w:rsidRDefault="00DF4945" w:rsidP="003C0202">
            <w:r>
              <w:t xml:space="preserve">Jednorazowo </w:t>
            </w:r>
          </w:p>
          <w:p w14:paraId="23A242D7" w14:textId="77777777" w:rsidR="003C0202" w:rsidRPr="003C0202" w:rsidRDefault="00DF4945" w:rsidP="003C0202">
            <w:r>
              <w:t>3</w:t>
            </w:r>
            <w:r w:rsidR="003C0202" w:rsidRPr="003C0202">
              <w:t xml:space="preserve"> 000,00   </w:t>
            </w:r>
          </w:p>
        </w:tc>
        <w:tc>
          <w:tcPr>
            <w:tcW w:w="2261" w:type="dxa"/>
            <w:noWrap/>
            <w:hideMark/>
          </w:tcPr>
          <w:p w14:paraId="22EB0A60" w14:textId="77777777" w:rsidR="00E13FE5" w:rsidRDefault="00E13FE5" w:rsidP="003C0202">
            <w:r>
              <w:t>Jednorazowo</w:t>
            </w:r>
          </w:p>
          <w:p w14:paraId="2DF9B74E" w14:textId="77777777" w:rsidR="003C0202" w:rsidRPr="003C0202" w:rsidRDefault="00E13FE5" w:rsidP="003C0202">
            <w:r>
              <w:t>4 000,00</w:t>
            </w:r>
            <w:r w:rsidR="003C0202" w:rsidRPr="003C0202">
              <w:t xml:space="preserve">   </w:t>
            </w:r>
          </w:p>
        </w:tc>
      </w:tr>
      <w:tr w:rsidR="003C0202" w:rsidRPr="003C0202" w14:paraId="33D92ADC" w14:textId="77777777" w:rsidTr="00FA30C8">
        <w:trPr>
          <w:trHeight w:val="480"/>
        </w:trPr>
        <w:tc>
          <w:tcPr>
            <w:tcW w:w="4596" w:type="dxa"/>
            <w:hideMark/>
          </w:tcPr>
          <w:p w14:paraId="114CF312" w14:textId="77777777" w:rsidR="003C0202" w:rsidRPr="003C0202" w:rsidRDefault="003C0202">
            <w:r w:rsidRPr="003C0202">
              <w:t>Uszczerbek na zdrowiu w wyniku ataku padaczki</w:t>
            </w:r>
          </w:p>
        </w:tc>
        <w:tc>
          <w:tcPr>
            <w:tcW w:w="2033" w:type="dxa"/>
            <w:gridSpan w:val="2"/>
            <w:noWrap/>
            <w:hideMark/>
          </w:tcPr>
          <w:p w14:paraId="5015C285" w14:textId="77777777" w:rsidR="003C0202" w:rsidRPr="003C0202" w:rsidRDefault="0095717F" w:rsidP="003C0202">
            <w:r>
              <w:t>Jednorazowo 250,00</w:t>
            </w:r>
          </w:p>
        </w:tc>
        <w:tc>
          <w:tcPr>
            <w:tcW w:w="1843" w:type="dxa"/>
            <w:noWrap/>
            <w:hideMark/>
          </w:tcPr>
          <w:p w14:paraId="6DD43F02" w14:textId="77777777" w:rsidR="00DF4945" w:rsidRDefault="00DF4945" w:rsidP="003C0202">
            <w:r>
              <w:t xml:space="preserve">Jednorazowo </w:t>
            </w:r>
          </w:p>
          <w:p w14:paraId="02820FA4" w14:textId="77777777" w:rsidR="003C0202" w:rsidRPr="003C0202" w:rsidRDefault="00DF4945" w:rsidP="003C0202">
            <w:r>
              <w:t>3</w:t>
            </w:r>
            <w:r w:rsidR="003C0202" w:rsidRPr="003C0202">
              <w:t xml:space="preserve">00,00   </w:t>
            </w:r>
          </w:p>
        </w:tc>
        <w:tc>
          <w:tcPr>
            <w:tcW w:w="2261" w:type="dxa"/>
            <w:noWrap/>
            <w:hideMark/>
          </w:tcPr>
          <w:p w14:paraId="529EA6DF" w14:textId="77777777" w:rsidR="00E13FE5" w:rsidRDefault="00E13FE5" w:rsidP="003C0202">
            <w:r>
              <w:t xml:space="preserve">Jednorazowo </w:t>
            </w:r>
          </w:p>
          <w:p w14:paraId="2B749DDE" w14:textId="77777777" w:rsidR="003C0202" w:rsidRPr="003C0202" w:rsidRDefault="00E13FE5" w:rsidP="003C0202">
            <w:r>
              <w:t>400,00</w:t>
            </w:r>
            <w:r w:rsidR="003C0202" w:rsidRPr="003C0202">
              <w:t xml:space="preserve">   </w:t>
            </w:r>
          </w:p>
        </w:tc>
      </w:tr>
      <w:tr w:rsidR="003C0202" w:rsidRPr="003C0202" w14:paraId="68B77703" w14:textId="77777777" w:rsidTr="00FA30C8">
        <w:trPr>
          <w:trHeight w:val="480"/>
        </w:trPr>
        <w:tc>
          <w:tcPr>
            <w:tcW w:w="4596" w:type="dxa"/>
            <w:hideMark/>
          </w:tcPr>
          <w:p w14:paraId="2D4E1244" w14:textId="77777777" w:rsidR="003C0202" w:rsidRPr="003C0202" w:rsidRDefault="003C0202">
            <w:r w:rsidRPr="003C0202">
              <w:t>Wstrząśnienie mózgu w wyniku NW</w:t>
            </w:r>
          </w:p>
        </w:tc>
        <w:tc>
          <w:tcPr>
            <w:tcW w:w="2033" w:type="dxa"/>
            <w:gridSpan w:val="2"/>
            <w:noWrap/>
            <w:hideMark/>
          </w:tcPr>
          <w:p w14:paraId="271F741A" w14:textId="77777777" w:rsidR="0095717F" w:rsidRDefault="0095717F" w:rsidP="003C0202">
            <w:r>
              <w:t>Jednorazowo</w:t>
            </w:r>
          </w:p>
          <w:p w14:paraId="7CB5C22A" w14:textId="77777777" w:rsidR="003C0202" w:rsidRPr="003C0202" w:rsidRDefault="0095717F" w:rsidP="003C0202">
            <w:r>
              <w:t>25</w:t>
            </w:r>
            <w:r w:rsidR="003C0202" w:rsidRPr="003C0202">
              <w:t xml:space="preserve">0,00   </w:t>
            </w:r>
          </w:p>
        </w:tc>
        <w:tc>
          <w:tcPr>
            <w:tcW w:w="1843" w:type="dxa"/>
            <w:noWrap/>
            <w:hideMark/>
          </w:tcPr>
          <w:p w14:paraId="63E6B25A" w14:textId="77777777" w:rsidR="00DF4945" w:rsidRDefault="00DF4945" w:rsidP="003C0202">
            <w:r>
              <w:t>Jednorazowo</w:t>
            </w:r>
          </w:p>
          <w:p w14:paraId="24551285" w14:textId="77777777" w:rsidR="003C0202" w:rsidRPr="003C0202" w:rsidRDefault="00DF4945" w:rsidP="003C0202">
            <w:r>
              <w:t>3</w:t>
            </w:r>
            <w:r w:rsidR="003C0202" w:rsidRPr="003C0202">
              <w:t xml:space="preserve">00,00   </w:t>
            </w:r>
          </w:p>
        </w:tc>
        <w:tc>
          <w:tcPr>
            <w:tcW w:w="2261" w:type="dxa"/>
            <w:noWrap/>
            <w:hideMark/>
          </w:tcPr>
          <w:p w14:paraId="6EB43A67" w14:textId="77777777" w:rsidR="00E13FE5" w:rsidRDefault="00E13FE5" w:rsidP="00E13FE5">
            <w:r>
              <w:t xml:space="preserve">Jednorazowo </w:t>
            </w:r>
          </w:p>
          <w:p w14:paraId="13316334" w14:textId="77777777" w:rsidR="003C0202" w:rsidRPr="003C0202" w:rsidRDefault="00E13FE5" w:rsidP="00E13FE5">
            <w:r>
              <w:t>400,00</w:t>
            </w:r>
            <w:r w:rsidRPr="003C0202">
              <w:t xml:space="preserve">   </w:t>
            </w:r>
          </w:p>
        </w:tc>
      </w:tr>
      <w:tr w:rsidR="003C0202" w:rsidRPr="003C0202" w14:paraId="5C1CA418" w14:textId="77777777" w:rsidTr="00FA30C8">
        <w:trPr>
          <w:trHeight w:val="960"/>
        </w:trPr>
        <w:tc>
          <w:tcPr>
            <w:tcW w:w="4596" w:type="dxa"/>
            <w:hideMark/>
          </w:tcPr>
          <w:p w14:paraId="615DA5F9" w14:textId="77777777" w:rsidR="003C0202" w:rsidRPr="003C0202" w:rsidRDefault="003C0202">
            <w:r w:rsidRPr="003C0202">
              <w:lastRenderedPageBreak/>
              <w:t>Zatrucie pokarmowe lub nagłe zatrucie gazami, bądź porażenie prądem lub</w:t>
            </w:r>
            <w:r w:rsidRPr="003C0202">
              <w:br/>
              <w:t>piorunem</w:t>
            </w:r>
          </w:p>
        </w:tc>
        <w:tc>
          <w:tcPr>
            <w:tcW w:w="2033" w:type="dxa"/>
            <w:gridSpan w:val="2"/>
            <w:noWrap/>
            <w:hideMark/>
          </w:tcPr>
          <w:p w14:paraId="60B53345" w14:textId="77777777" w:rsidR="0095717F" w:rsidRDefault="0095717F" w:rsidP="003C0202">
            <w:r>
              <w:t>Jednorazowo</w:t>
            </w:r>
          </w:p>
          <w:p w14:paraId="227CDAE6" w14:textId="77777777" w:rsidR="003C0202" w:rsidRPr="003C0202" w:rsidRDefault="0095717F" w:rsidP="003C0202">
            <w:r>
              <w:t xml:space="preserve"> 1 25</w:t>
            </w:r>
            <w:r w:rsidR="003C0202" w:rsidRPr="003C0202">
              <w:t xml:space="preserve">0,00   </w:t>
            </w:r>
          </w:p>
        </w:tc>
        <w:tc>
          <w:tcPr>
            <w:tcW w:w="1843" w:type="dxa"/>
            <w:noWrap/>
            <w:hideMark/>
          </w:tcPr>
          <w:p w14:paraId="2AE6748F" w14:textId="77777777" w:rsidR="00DF4945" w:rsidRDefault="00DF4945" w:rsidP="003C0202">
            <w:r>
              <w:t xml:space="preserve">Jednorazowo </w:t>
            </w:r>
          </w:p>
          <w:p w14:paraId="661264F8" w14:textId="77777777" w:rsidR="003C0202" w:rsidRPr="003C0202" w:rsidRDefault="00DF4945" w:rsidP="003C0202">
            <w:r>
              <w:t>1 5</w:t>
            </w:r>
            <w:r w:rsidR="003C0202" w:rsidRPr="003C0202">
              <w:t xml:space="preserve">00,00   </w:t>
            </w:r>
          </w:p>
        </w:tc>
        <w:tc>
          <w:tcPr>
            <w:tcW w:w="2261" w:type="dxa"/>
            <w:noWrap/>
            <w:hideMark/>
          </w:tcPr>
          <w:p w14:paraId="6AB861D2" w14:textId="77777777" w:rsidR="00E13FE5" w:rsidRDefault="00E13FE5" w:rsidP="003C0202">
            <w:r>
              <w:t>Jednorazowo</w:t>
            </w:r>
          </w:p>
          <w:p w14:paraId="3E8DAC6D" w14:textId="77777777" w:rsidR="003C0202" w:rsidRPr="003C0202" w:rsidRDefault="00E13FE5" w:rsidP="003C0202">
            <w:r>
              <w:t>2 000,00</w:t>
            </w:r>
            <w:r w:rsidR="003C0202" w:rsidRPr="003C0202">
              <w:t xml:space="preserve">   </w:t>
            </w:r>
          </w:p>
        </w:tc>
      </w:tr>
      <w:tr w:rsidR="003C0202" w:rsidRPr="003C0202" w14:paraId="631BFD8B" w14:textId="77777777" w:rsidTr="00FA30C8">
        <w:trPr>
          <w:trHeight w:val="1200"/>
        </w:trPr>
        <w:tc>
          <w:tcPr>
            <w:tcW w:w="4596" w:type="dxa"/>
            <w:hideMark/>
          </w:tcPr>
          <w:p w14:paraId="51D00608" w14:textId="77777777" w:rsidR="003C0202" w:rsidRPr="003C0202" w:rsidRDefault="003C0202">
            <w:r w:rsidRPr="003C0202">
              <w:t>Rozpoznanie u Ubezpieczonego chorób odzwierzęcych (bąblowica,</w:t>
            </w:r>
            <w:r w:rsidRPr="003C0202">
              <w:br/>
              <w:t>toksoplazmoza, wścieklizna)</w:t>
            </w:r>
          </w:p>
        </w:tc>
        <w:tc>
          <w:tcPr>
            <w:tcW w:w="2033" w:type="dxa"/>
            <w:gridSpan w:val="2"/>
            <w:noWrap/>
            <w:hideMark/>
          </w:tcPr>
          <w:p w14:paraId="34844E87" w14:textId="77777777" w:rsidR="0095717F" w:rsidRDefault="0095717F" w:rsidP="0095717F">
            <w:r>
              <w:t>Jednorazowo</w:t>
            </w:r>
          </w:p>
          <w:p w14:paraId="52C560EA" w14:textId="77777777" w:rsidR="003C0202" w:rsidRPr="003C0202" w:rsidRDefault="0095717F" w:rsidP="0095717F">
            <w:r>
              <w:t xml:space="preserve"> 1 25</w:t>
            </w:r>
            <w:r w:rsidRPr="003C0202">
              <w:t xml:space="preserve">0,00   </w:t>
            </w:r>
          </w:p>
        </w:tc>
        <w:tc>
          <w:tcPr>
            <w:tcW w:w="1843" w:type="dxa"/>
            <w:noWrap/>
            <w:hideMark/>
          </w:tcPr>
          <w:p w14:paraId="7923E2F8" w14:textId="77777777" w:rsidR="00DF4945" w:rsidRDefault="00DF4945" w:rsidP="003C0202">
            <w:r>
              <w:t xml:space="preserve">Jednorazowo </w:t>
            </w:r>
          </w:p>
          <w:p w14:paraId="70C74EDC" w14:textId="77777777" w:rsidR="003C0202" w:rsidRPr="003C0202" w:rsidRDefault="00DF4945" w:rsidP="003C0202">
            <w:r>
              <w:t>1 5</w:t>
            </w:r>
            <w:r w:rsidR="003C0202" w:rsidRPr="003C0202">
              <w:t xml:space="preserve">00,00   </w:t>
            </w:r>
          </w:p>
        </w:tc>
        <w:tc>
          <w:tcPr>
            <w:tcW w:w="2261" w:type="dxa"/>
            <w:noWrap/>
            <w:hideMark/>
          </w:tcPr>
          <w:p w14:paraId="2929370C" w14:textId="77777777" w:rsidR="00E13FE5" w:rsidRDefault="00E13FE5" w:rsidP="00E13FE5">
            <w:r>
              <w:t>Jednorazowo</w:t>
            </w:r>
          </w:p>
          <w:p w14:paraId="2D319B35" w14:textId="77777777" w:rsidR="003C0202" w:rsidRPr="003C0202" w:rsidRDefault="00E13FE5" w:rsidP="00E13FE5">
            <w:r>
              <w:t>2 000,00</w:t>
            </w:r>
            <w:r w:rsidRPr="003C0202">
              <w:t xml:space="preserve">   </w:t>
            </w:r>
          </w:p>
        </w:tc>
      </w:tr>
      <w:tr w:rsidR="003C0202" w:rsidRPr="003C0202" w14:paraId="55A82A05" w14:textId="77777777" w:rsidTr="00FA30C8">
        <w:trPr>
          <w:trHeight w:val="495"/>
        </w:trPr>
        <w:tc>
          <w:tcPr>
            <w:tcW w:w="4596" w:type="dxa"/>
            <w:hideMark/>
          </w:tcPr>
          <w:p w14:paraId="43DAADAA" w14:textId="77777777" w:rsidR="003C0202" w:rsidRPr="003C0202" w:rsidRDefault="003C0202">
            <w:r w:rsidRPr="003C0202">
              <w:t>oparzenia w wyniku nieszczęśliwego wypadku</w:t>
            </w:r>
          </w:p>
        </w:tc>
        <w:tc>
          <w:tcPr>
            <w:tcW w:w="2033" w:type="dxa"/>
            <w:gridSpan w:val="2"/>
            <w:hideMark/>
          </w:tcPr>
          <w:p w14:paraId="37452960" w14:textId="77777777" w:rsidR="003C0202" w:rsidRPr="003C0202" w:rsidRDefault="00E13FE5">
            <w:r>
              <w:t>300 zł lub 900 zł lub 1 500 zł</w:t>
            </w:r>
          </w:p>
        </w:tc>
        <w:tc>
          <w:tcPr>
            <w:tcW w:w="1843" w:type="dxa"/>
            <w:hideMark/>
          </w:tcPr>
          <w:p w14:paraId="735120D0" w14:textId="77777777" w:rsidR="003C0202" w:rsidRPr="003C0202" w:rsidRDefault="00021D95">
            <w:r>
              <w:t xml:space="preserve">300 zł lub 900 zł lub </w:t>
            </w:r>
            <w:r w:rsidR="00E13FE5">
              <w:t xml:space="preserve"> </w:t>
            </w:r>
            <w:r>
              <w:t>1 5</w:t>
            </w:r>
            <w:r w:rsidR="003C0202" w:rsidRPr="003C0202">
              <w:t>00 zł</w:t>
            </w:r>
          </w:p>
        </w:tc>
        <w:tc>
          <w:tcPr>
            <w:tcW w:w="2261" w:type="dxa"/>
            <w:hideMark/>
          </w:tcPr>
          <w:p w14:paraId="0A64BCB5" w14:textId="77777777" w:rsidR="003C0202" w:rsidRPr="003C0202" w:rsidRDefault="00E13FE5">
            <w:r>
              <w:t>300 zł lub 900 zł lub 1 500 zł</w:t>
            </w:r>
          </w:p>
        </w:tc>
      </w:tr>
      <w:tr w:rsidR="003C0202" w:rsidRPr="003C0202" w14:paraId="0F8FD528" w14:textId="77777777" w:rsidTr="00FA30C8">
        <w:trPr>
          <w:trHeight w:val="480"/>
        </w:trPr>
        <w:tc>
          <w:tcPr>
            <w:tcW w:w="4596" w:type="dxa"/>
            <w:hideMark/>
          </w:tcPr>
          <w:p w14:paraId="2F60D97C" w14:textId="77777777" w:rsidR="003C0202" w:rsidRPr="003C0202" w:rsidRDefault="003C0202">
            <w:r w:rsidRPr="003C0202">
              <w:t>pobyt w szpitalu w wyniku nieszczęśliwego wypadku</w:t>
            </w:r>
          </w:p>
        </w:tc>
        <w:tc>
          <w:tcPr>
            <w:tcW w:w="2033" w:type="dxa"/>
            <w:gridSpan w:val="2"/>
            <w:noWrap/>
            <w:hideMark/>
          </w:tcPr>
          <w:p w14:paraId="31843174" w14:textId="77777777" w:rsidR="003C0202" w:rsidRPr="003C0202" w:rsidRDefault="0095717F" w:rsidP="003C0202">
            <w:r>
              <w:t>60,00</w:t>
            </w:r>
            <w:r w:rsidR="003C0202" w:rsidRPr="003C0202">
              <w:t xml:space="preserve">   </w:t>
            </w:r>
          </w:p>
        </w:tc>
        <w:tc>
          <w:tcPr>
            <w:tcW w:w="1843" w:type="dxa"/>
            <w:noWrap/>
            <w:hideMark/>
          </w:tcPr>
          <w:p w14:paraId="376A0CF4" w14:textId="77777777" w:rsidR="003C0202" w:rsidRPr="003C0202" w:rsidRDefault="00964C2D" w:rsidP="003C0202">
            <w:r>
              <w:t>60,00</w:t>
            </w:r>
            <w:r w:rsidR="003C0202" w:rsidRPr="003C0202">
              <w:t xml:space="preserve">   </w:t>
            </w:r>
          </w:p>
        </w:tc>
        <w:tc>
          <w:tcPr>
            <w:tcW w:w="2261" w:type="dxa"/>
            <w:noWrap/>
            <w:hideMark/>
          </w:tcPr>
          <w:p w14:paraId="7A7FAFFF" w14:textId="77777777" w:rsidR="003C0202" w:rsidRPr="003C0202" w:rsidRDefault="00137471" w:rsidP="003C0202">
            <w:r>
              <w:t>80,00</w:t>
            </w:r>
            <w:r w:rsidR="003C0202" w:rsidRPr="003C0202">
              <w:t xml:space="preserve">   </w:t>
            </w:r>
          </w:p>
        </w:tc>
      </w:tr>
      <w:tr w:rsidR="003C0202" w:rsidRPr="003C0202" w14:paraId="6668DAA8" w14:textId="77777777" w:rsidTr="00FA30C8">
        <w:trPr>
          <w:trHeight w:val="480"/>
        </w:trPr>
        <w:tc>
          <w:tcPr>
            <w:tcW w:w="4596" w:type="dxa"/>
            <w:hideMark/>
          </w:tcPr>
          <w:p w14:paraId="1BF11B67" w14:textId="77777777" w:rsidR="003C0202" w:rsidRPr="003C0202" w:rsidRDefault="003C0202">
            <w:r w:rsidRPr="003C0202">
              <w:t>pobytu w szpitalu w wyniku choroby</w:t>
            </w:r>
          </w:p>
        </w:tc>
        <w:tc>
          <w:tcPr>
            <w:tcW w:w="2033" w:type="dxa"/>
            <w:gridSpan w:val="2"/>
            <w:noWrap/>
            <w:hideMark/>
          </w:tcPr>
          <w:p w14:paraId="0BB4F6EB" w14:textId="77777777" w:rsidR="003C0202" w:rsidRPr="003C0202" w:rsidRDefault="0095717F" w:rsidP="003C0202">
            <w:r>
              <w:t xml:space="preserve">60,00 </w:t>
            </w:r>
            <w:r w:rsidR="003C0202" w:rsidRPr="003C0202">
              <w:t xml:space="preserve">   </w:t>
            </w:r>
          </w:p>
        </w:tc>
        <w:tc>
          <w:tcPr>
            <w:tcW w:w="1843" w:type="dxa"/>
            <w:noWrap/>
            <w:hideMark/>
          </w:tcPr>
          <w:p w14:paraId="38714733" w14:textId="77777777" w:rsidR="003C0202" w:rsidRPr="003C0202" w:rsidRDefault="00964C2D" w:rsidP="003C0202">
            <w:r>
              <w:t>65,00</w:t>
            </w:r>
          </w:p>
        </w:tc>
        <w:tc>
          <w:tcPr>
            <w:tcW w:w="2261" w:type="dxa"/>
            <w:noWrap/>
            <w:hideMark/>
          </w:tcPr>
          <w:p w14:paraId="6CC54159" w14:textId="77777777" w:rsidR="003C0202" w:rsidRPr="003C0202" w:rsidRDefault="00137471" w:rsidP="003C0202">
            <w:r>
              <w:t>80,00</w:t>
            </w:r>
            <w:r w:rsidR="003C0202" w:rsidRPr="003C0202">
              <w:t xml:space="preserve">   </w:t>
            </w:r>
          </w:p>
        </w:tc>
      </w:tr>
      <w:tr w:rsidR="003C0202" w:rsidRPr="003C0202" w14:paraId="317E1945" w14:textId="77777777" w:rsidTr="00FA30C8">
        <w:trPr>
          <w:trHeight w:val="480"/>
        </w:trPr>
        <w:tc>
          <w:tcPr>
            <w:tcW w:w="4596" w:type="dxa"/>
            <w:hideMark/>
          </w:tcPr>
          <w:p w14:paraId="5F994B73" w14:textId="77777777" w:rsidR="003C0202" w:rsidRPr="003C0202" w:rsidRDefault="003C0202">
            <w:r w:rsidRPr="003C0202">
              <w:t>koszty leczenia w wyniku nieszczęśliwego wypadku</w:t>
            </w:r>
          </w:p>
        </w:tc>
        <w:tc>
          <w:tcPr>
            <w:tcW w:w="2033" w:type="dxa"/>
            <w:gridSpan w:val="2"/>
            <w:noWrap/>
            <w:hideMark/>
          </w:tcPr>
          <w:p w14:paraId="16F0749D" w14:textId="77777777" w:rsidR="003C0202" w:rsidRPr="003C0202" w:rsidRDefault="0095717F" w:rsidP="003C0202">
            <w:r>
              <w:t>1 000,00</w:t>
            </w:r>
            <w:r w:rsidR="003C0202" w:rsidRPr="003C0202">
              <w:t xml:space="preserve">   </w:t>
            </w:r>
          </w:p>
        </w:tc>
        <w:tc>
          <w:tcPr>
            <w:tcW w:w="1843" w:type="dxa"/>
            <w:noWrap/>
            <w:hideMark/>
          </w:tcPr>
          <w:p w14:paraId="21B66BDA" w14:textId="77777777" w:rsidR="003C0202" w:rsidRPr="003C0202" w:rsidRDefault="00964C2D" w:rsidP="003C0202">
            <w:r>
              <w:t>1 000,00</w:t>
            </w:r>
            <w:r w:rsidR="003C0202" w:rsidRPr="003C0202">
              <w:t xml:space="preserve">   </w:t>
            </w:r>
          </w:p>
        </w:tc>
        <w:tc>
          <w:tcPr>
            <w:tcW w:w="2261" w:type="dxa"/>
            <w:noWrap/>
            <w:hideMark/>
          </w:tcPr>
          <w:p w14:paraId="6E54423D" w14:textId="77777777" w:rsidR="003C0202" w:rsidRPr="003C0202" w:rsidRDefault="00137471" w:rsidP="003C0202">
            <w:r>
              <w:t>2000,00</w:t>
            </w:r>
            <w:r w:rsidR="003C0202" w:rsidRPr="003C0202">
              <w:t xml:space="preserve">   </w:t>
            </w:r>
          </w:p>
        </w:tc>
      </w:tr>
      <w:tr w:rsidR="003C0202" w:rsidRPr="003C0202" w14:paraId="591A4EB4" w14:textId="77777777" w:rsidTr="00FA30C8">
        <w:trPr>
          <w:trHeight w:val="720"/>
        </w:trPr>
        <w:tc>
          <w:tcPr>
            <w:tcW w:w="4596" w:type="dxa"/>
            <w:hideMark/>
          </w:tcPr>
          <w:p w14:paraId="4D9C3053" w14:textId="77777777" w:rsidR="003C0202" w:rsidRPr="003C0202" w:rsidRDefault="003C0202">
            <w:r w:rsidRPr="003C0202">
              <w:t>koszty leczenia stomatologicznego w wyniku nieszczęśliwego</w:t>
            </w:r>
          </w:p>
        </w:tc>
        <w:tc>
          <w:tcPr>
            <w:tcW w:w="2033" w:type="dxa"/>
            <w:gridSpan w:val="2"/>
            <w:noWrap/>
            <w:hideMark/>
          </w:tcPr>
          <w:p w14:paraId="7BF6CC32" w14:textId="77777777" w:rsidR="003C0202" w:rsidRPr="003C0202" w:rsidRDefault="0095717F" w:rsidP="003C0202">
            <w:r>
              <w:t>6</w:t>
            </w:r>
            <w:r w:rsidR="003C0202" w:rsidRPr="003C0202">
              <w:t xml:space="preserve">00,00   </w:t>
            </w:r>
          </w:p>
        </w:tc>
        <w:tc>
          <w:tcPr>
            <w:tcW w:w="1843" w:type="dxa"/>
            <w:noWrap/>
            <w:hideMark/>
          </w:tcPr>
          <w:p w14:paraId="46049785" w14:textId="77777777" w:rsidR="003C0202" w:rsidRPr="003C0202" w:rsidRDefault="00964C2D" w:rsidP="003C0202">
            <w:r>
              <w:t>600,00</w:t>
            </w:r>
            <w:r w:rsidR="003C0202" w:rsidRPr="003C0202">
              <w:t xml:space="preserve">   </w:t>
            </w:r>
          </w:p>
        </w:tc>
        <w:tc>
          <w:tcPr>
            <w:tcW w:w="2261" w:type="dxa"/>
            <w:noWrap/>
            <w:hideMark/>
          </w:tcPr>
          <w:p w14:paraId="39359ECF" w14:textId="77777777" w:rsidR="003C0202" w:rsidRPr="003C0202" w:rsidRDefault="00137471" w:rsidP="003C0202">
            <w:r>
              <w:t>600,00</w:t>
            </w:r>
            <w:r w:rsidR="003C0202" w:rsidRPr="003C0202">
              <w:t xml:space="preserve">   </w:t>
            </w:r>
          </w:p>
        </w:tc>
      </w:tr>
      <w:tr w:rsidR="003C0202" w:rsidRPr="003C0202" w14:paraId="17B7CE11" w14:textId="77777777" w:rsidTr="00FA30C8">
        <w:trPr>
          <w:trHeight w:val="2145"/>
        </w:trPr>
        <w:tc>
          <w:tcPr>
            <w:tcW w:w="4596" w:type="dxa"/>
            <w:hideMark/>
          </w:tcPr>
          <w:p w14:paraId="614A319F" w14:textId="77777777" w:rsidR="003C0202" w:rsidRPr="003C0202" w:rsidRDefault="003C0202">
            <w:r w:rsidRPr="003C0202">
              <w:t>Poważne choroby (nowotwór złośliwy, paraliż, niewydolność</w:t>
            </w:r>
            <w:r w:rsidRPr="003C0202">
              <w:br w:type="page"/>
              <w:t xml:space="preserve">nerek, </w:t>
            </w:r>
            <w:proofErr w:type="spellStart"/>
            <w:r w:rsidRPr="003C0202">
              <w:t>poliomyelitis</w:t>
            </w:r>
            <w:proofErr w:type="spellEnd"/>
            <w:r w:rsidRPr="003C0202">
              <w:t xml:space="preserve">, utrata wzroku, utrata mowy, utrata słuchu, anemia </w:t>
            </w:r>
            <w:proofErr w:type="spellStart"/>
            <w:r w:rsidRPr="003C0202">
              <w:t>aplastyczna</w:t>
            </w:r>
            <w:proofErr w:type="spellEnd"/>
            <w:r w:rsidRPr="003C0202">
              <w:t>,</w:t>
            </w:r>
            <w:r w:rsidRPr="003C0202">
              <w:br w:type="page"/>
              <w:t>stwardnienie rozsiane, cukrzyca typu I, niewydolność serca, choroby</w:t>
            </w:r>
            <w:r w:rsidRPr="003C0202">
              <w:br w:type="page"/>
              <w:t>autoimmunologiczne, zapalenie opon mózgowo-rdzeniowych, transplantacja głównych organów</w:t>
            </w:r>
          </w:p>
        </w:tc>
        <w:tc>
          <w:tcPr>
            <w:tcW w:w="2033" w:type="dxa"/>
            <w:gridSpan w:val="2"/>
            <w:noWrap/>
            <w:hideMark/>
          </w:tcPr>
          <w:p w14:paraId="765E7F9E" w14:textId="77777777" w:rsidR="003C0202" w:rsidRPr="003C0202" w:rsidRDefault="003C0202" w:rsidP="003C0202">
            <w:r w:rsidRPr="003C0202">
              <w:t> </w:t>
            </w:r>
            <w:r w:rsidR="0095717F">
              <w:t>2 000,00</w:t>
            </w:r>
          </w:p>
        </w:tc>
        <w:tc>
          <w:tcPr>
            <w:tcW w:w="1843" w:type="dxa"/>
            <w:noWrap/>
            <w:hideMark/>
          </w:tcPr>
          <w:p w14:paraId="2252CEF4" w14:textId="77777777" w:rsidR="003C0202" w:rsidRPr="003C0202" w:rsidRDefault="003C0202" w:rsidP="003C0202">
            <w:r w:rsidRPr="003C0202">
              <w:t xml:space="preserve">2 000,00   </w:t>
            </w:r>
          </w:p>
        </w:tc>
        <w:tc>
          <w:tcPr>
            <w:tcW w:w="2261" w:type="dxa"/>
            <w:noWrap/>
            <w:hideMark/>
          </w:tcPr>
          <w:p w14:paraId="5DDA3889" w14:textId="77777777" w:rsidR="003C0202" w:rsidRPr="003C0202" w:rsidRDefault="003C0202" w:rsidP="003C0202">
            <w:r w:rsidRPr="003C0202">
              <w:t xml:space="preserve">2 000,00   </w:t>
            </w:r>
          </w:p>
        </w:tc>
      </w:tr>
      <w:tr w:rsidR="003C0202" w:rsidRPr="003C0202" w14:paraId="398E8019" w14:textId="77777777" w:rsidTr="00FA30C8">
        <w:trPr>
          <w:trHeight w:val="300"/>
        </w:trPr>
        <w:tc>
          <w:tcPr>
            <w:tcW w:w="4596" w:type="dxa"/>
            <w:hideMark/>
          </w:tcPr>
          <w:p w14:paraId="0169240B" w14:textId="77777777" w:rsidR="003C0202" w:rsidRPr="003C0202" w:rsidRDefault="003C0202">
            <w:r w:rsidRPr="003C0202">
              <w:t>operacje w wyniku nieszczęśliwego wypadku</w:t>
            </w:r>
          </w:p>
        </w:tc>
        <w:tc>
          <w:tcPr>
            <w:tcW w:w="2033" w:type="dxa"/>
            <w:gridSpan w:val="2"/>
            <w:noWrap/>
            <w:hideMark/>
          </w:tcPr>
          <w:p w14:paraId="39986083" w14:textId="77777777" w:rsidR="003C0202" w:rsidRPr="003C0202" w:rsidRDefault="003C0202">
            <w:r w:rsidRPr="003C0202">
              <w:t> </w:t>
            </w:r>
            <w:r w:rsidR="0095717F">
              <w:t>1 500,00</w:t>
            </w:r>
          </w:p>
        </w:tc>
        <w:tc>
          <w:tcPr>
            <w:tcW w:w="1843" w:type="dxa"/>
            <w:noWrap/>
            <w:hideMark/>
          </w:tcPr>
          <w:p w14:paraId="25BB4301" w14:textId="77777777" w:rsidR="003C0202" w:rsidRPr="003C0202" w:rsidRDefault="003C0202" w:rsidP="003C0202">
            <w:r w:rsidRPr="003C0202">
              <w:t xml:space="preserve">2 000,00   </w:t>
            </w:r>
          </w:p>
        </w:tc>
        <w:tc>
          <w:tcPr>
            <w:tcW w:w="2261" w:type="dxa"/>
            <w:noWrap/>
            <w:hideMark/>
          </w:tcPr>
          <w:p w14:paraId="1C065242" w14:textId="77777777" w:rsidR="003C0202" w:rsidRPr="003C0202" w:rsidRDefault="003C0202" w:rsidP="003C0202">
            <w:r w:rsidRPr="003C0202">
              <w:t xml:space="preserve">3 000,00   </w:t>
            </w:r>
          </w:p>
        </w:tc>
      </w:tr>
      <w:tr w:rsidR="003C0202" w:rsidRPr="003C0202" w14:paraId="11F64222" w14:textId="77777777" w:rsidTr="00FA30C8">
        <w:trPr>
          <w:trHeight w:val="300"/>
        </w:trPr>
        <w:tc>
          <w:tcPr>
            <w:tcW w:w="4596" w:type="dxa"/>
            <w:hideMark/>
          </w:tcPr>
          <w:p w14:paraId="2AD51BEB" w14:textId="77777777" w:rsidR="003C0202" w:rsidRPr="003C0202" w:rsidRDefault="003C0202">
            <w:r w:rsidRPr="003C0202">
              <w:t>operacje w wyniku choroby</w:t>
            </w:r>
          </w:p>
        </w:tc>
        <w:tc>
          <w:tcPr>
            <w:tcW w:w="2033" w:type="dxa"/>
            <w:gridSpan w:val="2"/>
            <w:noWrap/>
            <w:hideMark/>
          </w:tcPr>
          <w:p w14:paraId="4C9CE23C" w14:textId="77777777" w:rsidR="003C0202" w:rsidRPr="003C0202" w:rsidRDefault="003C0202">
            <w:r w:rsidRPr="003C0202">
              <w:t> </w:t>
            </w:r>
            <w:r w:rsidR="0095717F">
              <w:t>1 500,00</w:t>
            </w:r>
          </w:p>
        </w:tc>
        <w:tc>
          <w:tcPr>
            <w:tcW w:w="1843" w:type="dxa"/>
            <w:noWrap/>
            <w:hideMark/>
          </w:tcPr>
          <w:p w14:paraId="399FE5CC" w14:textId="77777777" w:rsidR="003C0202" w:rsidRPr="003C0202" w:rsidRDefault="003C0202" w:rsidP="003C0202">
            <w:r w:rsidRPr="003C0202">
              <w:t xml:space="preserve">2 000,00   </w:t>
            </w:r>
          </w:p>
        </w:tc>
        <w:tc>
          <w:tcPr>
            <w:tcW w:w="2261" w:type="dxa"/>
            <w:noWrap/>
            <w:hideMark/>
          </w:tcPr>
          <w:p w14:paraId="463FA052" w14:textId="77777777" w:rsidR="003C0202" w:rsidRPr="003C0202" w:rsidRDefault="00B803F9" w:rsidP="003C0202">
            <w:r>
              <w:t>3</w:t>
            </w:r>
            <w:r w:rsidR="00137471">
              <w:t xml:space="preserve"> </w:t>
            </w:r>
            <w:r>
              <w:t>000,00</w:t>
            </w:r>
          </w:p>
        </w:tc>
      </w:tr>
      <w:tr w:rsidR="003C0202" w:rsidRPr="003C0202" w14:paraId="1DB230B9" w14:textId="77777777" w:rsidTr="00FA30C8">
        <w:trPr>
          <w:trHeight w:val="300"/>
        </w:trPr>
        <w:tc>
          <w:tcPr>
            <w:tcW w:w="4596" w:type="dxa"/>
            <w:hideMark/>
          </w:tcPr>
          <w:p w14:paraId="2F53CBBF" w14:textId="77777777" w:rsidR="003C0202" w:rsidRPr="003C0202" w:rsidRDefault="003C0202">
            <w:r w:rsidRPr="003C0202">
              <w:t>Koszty leków</w:t>
            </w:r>
          </w:p>
        </w:tc>
        <w:tc>
          <w:tcPr>
            <w:tcW w:w="2033" w:type="dxa"/>
            <w:gridSpan w:val="2"/>
            <w:noWrap/>
            <w:hideMark/>
          </w:tcPr>
          <w:p w14:paraId="3CBC3D79" w14:textId="77777777" w:rsidR="003C0202" w:rsidRDefault="003C0202">
            <w:r w:rsidRPr="003C0202">
              <w:t> </w:t>
            </w:r>
            <w:r w:rsidR="0095717F">
              <w:t>200,00</w:t>
            </w:r>
          </w:p>
          <w:p w14:paraId="1C8F11B1" w14:textId="77777777" w:rsidR="0095717F" w:rsidRPr="003C0202" w:rsidRDefault="0095717F">
            <w:r>
              <w:t xml:space="preserve">Pobyt </w:t>
            </w:r>
            <w:r w:rsidR="00137471">
              <w:t xml:space="preserve">w szpitalu </w:t>
            </w:r>
            <w:r>
              <w:t>minimum 4 dni</w:t>
            </w:r>
          </w:p>
        </w:tc>
        <w:tc>
          <w:tcPr>
            <w:tcW w:w="1843" w:type="dxa"/>
            <w:noWrap/>
            <w:hideMark/>
          </w:tcPr>
          <w:p w14:paraId="37A678C3" w14:textId="77777777" w:rsidR="00964C2D" w:rsidRDefault="00964C2D" w:rsidP="00964C2D">
            <w:r>
              <w:t>200,00</w:t>
            </w:r>
          </w:p>
          <w:p w14:paraId="087392EE" w14:textId="77777777" w:rsidR="003C0202" w:rsidRPr="003C0202" w:rsidRDefault="00964C2D" w:rsidP="00964C2D">
            <w:r>
              <w:t xml:space="preserve">Pobyt </w:t>
            </w:r>
            <w:r w:rsidR="00137471">
              <w:t>w szpitalu</w:t>
            </w:r>
            <w:r>
              <w:t xml:space="preserve"> minimum 4 dni</w:t>
            </w:r>
          </w:p>
        </w:tc>
        <w:tc>
          <w:tcPr>
            <w:tcW w:w="2261" w:type="dxa"/>
            <w:noWrap/>
            <w:hideMark/>
          </w:tcPr>
          <w:p w14:paraId="54D86FE1" w14:textId="77777777" w:rsidR="00137471" w:rsidRDefault="00137471" w:rsidP="00137471">
            <w:r>
              <w:t>200,00</w:t>
            </w:r>
          </w:p>
          <w:p w14:paraId="0E48E627" w14:textId="77777777" w:rsidR="003C0202" w:rsidRPr="003C0202" w:rsidRDefault="00137471" w:rsidP="00137471">
            <w:r>
              <w:t>Pobyt w szpitalu minimum 4 dni</w:t>
            </w:r>
          </w:p>
        </w:tc>
      </w:tr>
      <w:tr w:rsidR="003C0202" w:rsidRPr="003C0202" w14:paraId="725E6AB4" w14:textId="77777777" w:rsidTr="00FA30C8">
        <w:trPr>
          <w:trHeight w:val="480"/>
        </w:trPr>
        <w:tc>
          <w:tcPr>
            <w:tcW w:w="4596" w:type="dxa"/>
            <w:hideMark/>
          </w:tcPr>
          <w:p w14:paraId="5803F8C8" w14:textId="77777777" w:rsidR="003C0202" w:rsidRDefault="003C0202">
            <w:r w:rsidRPr="003C0202">
              <w:t>Pakiet KLESZCZ i rozpoznanie boreliozy</w:t>
            </w:r>
            <w:r w:rsidR="00137471">
              <w:t>:</w:t>
            </w:r>
          </w:p>
          <w:p w14:paraId="2B6BE6C0" w14:textId="77777777" w:rsidR="00137471" w:rsidRPr="003C0202" w:rsidRDefault="00137471">
            <w:r>
              <w:t>(zwrot kosztów usunięcia kleszcza do 150,00 zł, zwrot badań diagnostycznych do 150,00 zł, zwrot kosztów antybiotykoterapii do 200 zł oraz świadczenie za zdiagnozowanie boreliozy 1 000,00 zł)</w:t>
            </w:r>
          </w:p>
        </w:tc>
        <w:tc>
          <w:tcPr>
            <w:tcW w:w="2033" w:type="dxa"/>
            <w:gridSpan w:val="2"/>
            <w:noWrap/>
            <w:hideMark/>
          </w:tcPr>
          <w:p w14:paraId="65802246" w14:textId="77777777" w:rsidR="003C0202" w:rsidRPr="003C0202" w:rsidRDefault="003C0202" w:rsidP="00137471">
            <w:r w:rsidRPr="003C0202">
              <w:t> </w:t>
            </w:r>
            <w:r w:rsidR="0095717F">
              <w:t xml:space="preserve">Do 1500,00 </w:t>
            </w:r>
          </w:p>
        </w:tc>
        <w:tc>
          <w:tcPr>
            <w:tcW w:w="1843" w:type="dxa"/>
            <w:noWrap/>
            <w:hideMark/>
          </w:tcPr>
          <w:p w14:paraId="7FAFBF0D" w14:textId="77777777" w:rsidR="003C0202" w:rsidRDefault="003C0202">
            <w:r w:rsidRPr="003C0202">
              <w:t>do 1500</w:t>
            </w:r>
            <w:r w:rsidR="00137471">
              <w:t>,00</w:t>
            </w:r>
          </w:p>
          <w:p w14:paraId="14415DF2" w14:textId="77777777" w:rsidR="00137471" w:rsidRPr="003C0202" w:rsidRDefault="00137471"/>
        </w:tc>
        <w:tc>
          <w:tcPr>
            <w:tcW w:w="2261" w:type="dxa"/>
            <w:noWrap/>
            <w:hideMark/>
          </w:tcPr>
          <w:p w14:paraId="2ABDC915" w14:textId="77777777" w:rsidR="003C0202" w:rsidRDefault="003C0202">
            <w:r w:rsidRPr="003C0202">
              <w:t>do 1500</w:t>
            </w:r>
            <w:r w:rsidR="00137471">
              <w:t>,00</w:t>
            </w:r>
          </w:p>
          <w:p w14:paraId="4DD7FEFF" w14:textId="77777777" w:rsidR="00137471" w:rsidRPr="003C0202" w:rsidRDefault="00137471"/>
        </w:tc>
      </w:tr>
      <w:tr w:rsidR="003C0202" w:rsidRPr="003C0202" w14:paraId="22FFEC6F" w14:textId="77777777" w:rsidTr="00FA30C8">
        <w:trPr>
          <w:trHeight w:val="300"/>
        </w:trPr>
        <w:tc>
          <w:tcPr>
            <w:tcW w:w="4596" w:type="dxa"/>
            <w:hideMark/>
          </w:tcPr>
          <w:p w14:paraId="2B307513" w14:textId="77777777" w:rsidR="003C0202" w:rsidRPr="003C0202" w:rsidRDefault="003C0202" w:rsidP="003C0202">
            <w:pPr>
              <w:rPr>
                <w:b/>
                <w:bCs/>
              </w:rPr>
            </w:pPr>
            <w:r w:rsidRPr="003C0202">
              <w:rPr>
                <w:b/>
                <w:bCs/>
              </w:rPr>
              <w:t>SKŁADKA</w:t>
            </w:r>
          </w:p>
        </w:tc>
        <w:tc>
          <w:tcPr>
            <w:tcW w:w="2033" w:type="dxa"/>
            <w:gridSpan w:val="2"/>
            <w:noWrap/>
            <w:hideMark/>
          </w:tcPr>
          <w:p w14:paraId="7D083323" w14:textId="77777777" w:rsidR="003C0202" w:rsidRPr="003C0202" w:rsidRDefault="0095717F" w:rsidP="003C02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50,00 </w:t>
            </w:r>
            <w:r w:rsidR="00137471">
              <w:rPr>
                <w:b/>
                <w:bCs/>
              </w:rPr>
              <w:t>zł</w:t>
            </w:r>
          </w:p>
        </w:tc>
        <w:tc>
          <w:tcPr>
            <w:tcW w:w="1843" w:type="dxa"/>
            <w:noWrap/>
            <w:hideMark/>
          </w:tcPr>
          <w:p w14:paraId="3E9ED2BB" w14:textId="77777777" w:rsidR="003C0202" w:rsidRPr="003C0202" w:rsidRDefault="00964C2D" w:rsidP="003C020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803F9">
              <w:rPr>
                <w:b/>
                <w:bCs/>
              </w:rPr>
              <w:t>0,00</w:t>
            </w:r>
            <w:r w:rsidR="00137471">
              <w:rPr>
                <w:b/>
                <w:bCs/>
              </w:rPr>
              <w:t xml:space="preserve"> zł</w:t>
            </w:r>
          </w:p>
        </w:tc>
        <w:tc>
          <w:tcPr>
            <w:tcW w:w="2261" w:type="dxa"/>
            <w:noWrap/>
            <w:hideMark/>
          </w:tcPr>
          <w:p w14:paraId="6E072413" w14:textId="77777777" w:rsidR="003C0202" w:rsidRPr="003C0202" w:rsidRDefault="00137471" w:rsidP="003C0202">
            <w:pPr>
              <w:rPr>
                <w:b/>
                <w:bCs/>
              </w:rPr>
            </w:pPr>
            <w:r>
              <w:rPr>
                <w:b/>
                <w:bCs/>
              </w:rPr>
              <w:t>80,00 zł</w:t>
            </w:r>
          </w:p>
        </w:tc>
      </w:tr>
    </w:tbl>
    <w:p w14:paraId="4F1E17CB" w14:textId="77777777" w:rsidR="00AE636A" w:rsidRDefault="00AE636A"/>
    <w:p w14:paraId="5083ACCC" w14:textId="77777777" w:rsidR="00137471" w:rsidRPr="00FA30C8" w:rsidRDefault="00137471">
      <w:pPr>
        <w:rPr>
          <w:b/>
          <w:sz w:val="24"/>
          <w:szCs w:val="24"/>
          <w:u w:val="single"/>
        </w:rPr>
      </w:pPr>
      <w:r w:rsidRPr="00FA30C8">
        <w:rPr>
          <w:b/>
          <w:sz w:val="24"/>
          <w:szCs w:val="24"/>
          <w:u w:val="single"/>
        </w:rPr>
        <w:t xml:space="preserve">Postanowienia dodatkowe / odmienne: </w:t>
      </w:r>
    </w:p>
    <w:p w14:paraId="6688F715" w14:textId="77777777" w:rsidR="00FA30C8" w:rsidRPr="00FA30C8" w:rsidRDefault="00FA30C8" w:rsidP="00FA30C8">
      <w:pPr>
        <w:jc w:val="both"/>
      </w:pPr>
      <w:r w:rsidRPr="00FA30C8">
        <w:t>1.     §11 ust. 1 pkt 4) otrzymuje brzmienie:</w:t>
      </w:r>
    </w:p>
    <w:p w14:paraId="2F7BCCD4" w14:textId="77777777" w:rsidR="00FA30C8" w:rsidRPr="00FA30C8" w:rsidRDefault="00FA30C8" w:rsidP="00FA30C8">
      <w:pPr>
        <w:jc w:val="both"/>
      </w:pPr>
      <w:r w:rsidRPr="00FA30C8">
        <w:t>„4) Opcja Dodatkowa D4 - pobyt w szpitalu w wyniku nieszczęśliwego wypadku – świadczenie w wysokości 1% sumy ubezpieczenia określonej w umowie ubezpieczenia dla Opcji Dodatkowej D4, za każdy następny dzień pobytu Ubezpieczonego w szpitalu, począwszy od pierwszego dnia pobytu w szpitalu, będącego następstwem nieszczęśliwego wypadku, który miał miejsce w okresie trwania ochrony ubezpieczeniowej. Świadczenie z tytułu pobytu w szpitalu w wyniku nieszczęśliwego wypadku przysługuje maksymalnie za 90 dni pobytu Ubezpieczonego w szpitalu. Gdy wypis ze szpitala nastąpi po zakończeniu okresu ubezpieczenia pobyt w szpitalu jest objęty odpowiedzialnością Ubezpieczyciela, pod warunkiem, że przyjęcie do szpitala nastąpiło w okresie ubezpieczenia;”</w:t>
      </w:r>
    </w:p>
    <w:p w14:paraId="3B6D9F95" w14:textId="77777777" w:rsidR="00FA30C8" w:rsidRPr="00FA30C8" w:rsidRDefault="00FA30C8" w:rsidP="00FA30C8">
      <w:pPr>
        <w:jc w:val="both"/>
      </w:pPr>
      <w:r w:rsidRPr="00FA30C8">
        <w:lastRenderedPageBreak/>
        <w:t>2.     §11 ust. 1 pkt 5) otrzymuje brzmienie:</w:t>
      </w:r>
    </w:p>
    <w:p w14:paraId="778FE44D" w14:textId="77777777" w:rsidR="00FA30C8" w:rsidRPr="00FA30C8" w:rsidRDefault="004D5BCB" w:rsidP="00FA30C8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EE4F9D" wp14:editId="63710DBA">
            <wp:simplePos x="0" y="0"/>
            <wp:positionH relativeFrom="margin">
              <wp:posOffset>4169410</wp:posOffset>
            </wp:positionH>
            <wp:positionV relativeFrom="margin">
              <wp:posOffset>2567305</wp:posOffset>
            </wp:positionV>
            <wp:extent cx="2277110" cy="914400"/>
            <wp:effectExtent l="19050" t="0" r="8890" b="0"/>
            <wp:wrapSquare wrapText="bothSides"/>
            <wp:docPr id="4" name="Obraz 0" descr="podpis A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ARE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0C8" w:rsidRPr="00FA30C8">
        <w:t>„5) Opcja Dodatkowa D5 - pobyt w szpitalu w wyniku choroby – świadczenie w wysokości 1% sumy ubezpieczenia określonej w umowie ubezpieczenia dla Opcji Dodatkowej D5, za każdy następny dzień pobytu Ubezpieczonego w szpitalu, począwszy od drugiego dnia pobytu w szpitalu, w związku z chorobą, która została zdiagnozowana w trakcie trwania ochrony ubezpieczeniowej. Świadczenie z tytułu pobytu w szpitalu w wyniku choroby przysługuje maksymalnie za 60 dni pobytu w szpitalu. Gdy wypis ze szpitala nastąpi po zakończeniu okresu ubezpieczenia pobyt w szpitalu jest objęty odpowiedzialnością Ubezpieczyciela, pod warunkiem, że przyjęcie do szpitala nastąpiło w okresie ubezpieczenia</w:t>
      </w:r>
    </w:p>
    <w:sectPr w:rsidR="00FA30C8" w:rsidRPr="00FA30C8" w:rsidSect="003C0202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02"/>
    <w:rsid w:val="00021D95"/>
    <w:rsid w:val="00037A94"/>
    <w:rsid w:val="00137471"/>
    <w:rsid w:val="002D7AB9"/>
    <w:rsid w:val="003760E1"/>
    <w:rsid w:val="003C0202"/>
    <w:rsid w:val="004D5BCB"/>
    <w:rsid w:val="00556931"/>
    <w:rsid w:val="008F6B43"/>
    <w:rsid w:val="009030EB"/>
    <w:rsid w:val="0095717F"/>
    <w:rsid w:val="00964C2D"/>
    <w:rsid w:val="00A74F53"/>
    <w:rsid w:val="00AE636A"/>
    <w:rsid w:val="00B608DA"/>
    <w:rsid w:val="00B803F9"/>
    <w:rsid w:val="00CB75BA"/>
    <w:rsid w:val="00D02F56"/>
    <w:rsid w:val="00DF4945"/>
    <w:rsid w:val="00E13FE5"/>
    <w:rsid w:val="00E30750"/>
    <w:rsid w:val="00FA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9CB7"/>
  <w15:docId w15:val="{D8F71752-4E7A-4456-8DDD-8AE6E39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Karolczak, Barbara</dc:creator>
  <cp:keywords/>
  <dc:description/>
  <cp:lastModifiedBy>Anna Galek</cp:lastModifiedBy>
  <cp:revision>2</cp:revision>
  <dcterms:created xsi:type="dcterms:W3CDTF">2021-09-01T12:39:00Z</dcterms:created>
  <dcterms:modified xsi:type="dcterms:W3CDTF">2021-09-01T12:39:00Z</dcterms:modified>
</cp:coreProperties>
</file>