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F7" w:rsidRDefault="000504F7" w:rsidP="00824A14">
      <w:pPr>
        <w:tabs>
          <w:tab w:val="left" w:pos="5245"/>
        </w:tabs>
        <w:jc w:val="center"/>
        <w:rPr>
          <w:rFonts w:ascii="Arial" w:hAnsi="Arial" w:cs="Arial"/>
          <w:b/>
        </w:rPr>
      </w:pPr>
    </w:p>
    <w:p w:rsidR="00FA6154" w:rsidRDefault="00FA6154" w:rsidP="00FA6154">
      <w:pPr>
        <w:tabs>
          <w:tab w:val="left" w:pos="52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Katolícka základná škola s materskou školou Antona Bernoláka Martin</w:t>
      </w:r>
    </w:p>
    <w:p w:rsidR="00F05B7B" w:rsidRPr="00450D14" w:rsidRDefault="00F05B7B" w:rsidP="00FA6154">
      <w:pPr>
        <w:tabs>
          <w:tab w:val="left" w:pos="5245"/>
        </w:tabs>
        <w:jc w:val="center"/>
        <w:rPr>
          <w:rFonts w:ascii="Arial" w:hAnsi="Arial" w:cs="Arial"/>
          <w:b/>
          <w:smallCaps/>
          <w:color w:val="13A11A"/>
        </w:rPr>
      </w:pPr>
      <w:r w:rsidRPr="00450D14">
        <w:rPr>
          <w:rFonts w:ascii="Arial" w:hAnsi="Arial" w:cs="Arial"/>
          <w:b/>
          <w:color w:val="13A11A"/>
        </w:rPr>
        <w:t>Rámcový učebný plán na školský rok</w:t>
      </w:r>
      <w:r w:rsidR="00882476" w:rsidRPr="00450D14">
        <w:rPr>
          <w:rFonts w:ascii="Arial" w:hAnsi="Arial" w:cs="Arial"/>
          <w:b/>
          <w:smallCaps/>
          <w:color w:val="13A11A"/>
        </w:rPr>
        <w:t xml:space="preserve"> 2019 / 2020</w:t>
      </w:r>
    </w:p>
    <w:p w:rsidR="00F05B7B" w:rsidRPr="00450D14" w:rsidRDefault="004F1335" w:rsidP="00F05B7B">
      <w:pPr>
        <w:tabs>
          <w:tab w:val="left" w:pos="5245"/>
        </w:tabs>
        <w:jc w:val="center"/>
        <w:rPr>
          <w:rFonts w:ascii="Arial" w:hAnsi="Arial" w:cs="Arial"/>
          <w:b/>
          <w:color w:val="13A11A"/>
          <w:sz w:val="22"/>
          <w:szCs w:val="22"/>
        </w:rPr>
      </w:pPr>
      <w:r w:rsidRPr="00450D14">
        <w:rPr>
          <w:rFonts w:ascii="Arial" w:hAnsi="Arial" w:cs="Arial"/>
          <w:b/>
          <w:color w:val="13A11A"/>
        </w:rPr>
        <w:t>p</w:t>
      </w:r>
      <w:r w:rsidR="000F3BF5" w:rsidRPr="00450D14">
        <w:rPr>
          <w:rFonts w:ascii="Arial" w:hAnsi="Arial" w:cs="Arial"/>
          <w:b/>
          <w:color w:val="13A11A"/>
        </w:rPr>
        <w:t xml:space="preserve">re prípravný ročník, </w:t>
      </w:r>
      <w:r w:rsidR="00F05B7B" w:rsidRPr="00450D14">
        <w:rPr>
          <w:rFonts w:ascii="Arial" w:hAnsi="Arial" w:cs="Arial"/>
          <w:b/>
          <w:color w:val="13A11A"/>
        </w:rPr>
        <w:t xml:space="preserve">pre </w:t>
      </w:r>
      <w:r w:rsidR="00824A14" w:rsidRPr="00450D14">
        <w:rPr>
          <w:rFonts w:ascii="Arial" w:hAnsi="Arial" w:cs="Arial"/>
          <w:b/>
          <w:color w:val="13A11A"/>
        </w:rPr>
        <w:t>primárne vzdelávanie</w:t>
      </w:r>
      <w:r w:rsidR="00F05B7B" w:rsidRPr="00450D14">
        <w:rPr>
          <w:rFonts w:ascii="Arial" w:hAnsi="Arial" w:cs="Arial"/>
          <w:b/>
          <w:color w:val="13A11A"/>
        </w:rPr>
        <w:t xml:space="preserve"> a</w:t>
      </w:r>
      <w:r w:rsidR="00824A14" w:rsidRPr="00450D14">
        <w:rPr>
          <w:rFonts w:ascii="Arial" w:hAnsi="Arial" w:cs="Arial"/>
          <w:b/>
          <w:color w:val="13A11A"/>
        </w:rPr>
        <w:t> nižšie stredné vzdelávanie</w:t>
      </w:r>
      <w:r w:rsidR="00F05B7B" w:rsidRPr="00450D14">
        <w:rPr>
          <w:rFonts w:ascii="Arial" w:hAnsi="Arial" w:cs="Arial"/>
          <w:b/>
          <w:color w:val="13A11A"/>
        </w:rPr>
        <w:t xml:space="preserve"> (</w:t>
      </w:r>
      <w:proofErr w:type="spellStart"/>
      <w:r w:rsidR="00F05B7B" w:rsidRPr="00450D14">
        <w:rPr>
          <w:rFonts w:ascii="Arial" w:hAnsi="Arial" w:cs="Arial"/>
          <w:b/>
          <w:color w:val="13A11A"/>
        </w:rPr>
        <w:t>IŠkVP</w:t>
      </w:r>
      <w:proofErr w:type="spellEnd"/>
      <w:r w:rsidR="00F05B7B" w:rsidRPr="00450D14">
        <w:rPr>
          <w:rFonts w:ascii="Arial" w:hAnsi="Arial" w:cs="Arial"/>
          <w:b/>
          <w:color w:val="13A11A"/>
        </w:rPr>
        <w:t xml:space="preserve">) </w:t>
      </w:r>
    </w:p>
    <w:tbl>
      <w:tblPr>
        <w:tblStyle w:val="Mriekatabuky"/>
        <w:tblpPr w:leftFromText="141" w:rightFromText="141" w:vertAnchor="text" w:horzAnchor="margin" w:tblpY="36"/>
        <w:tblW w:w="10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62"/>
        <w:gridCol w:w="1500"/>
        <w:gridCol w:w="73"/>
        <w:gridCol w:w="532"/>
        <w:gridCol w:w="23"/>
        <w:gridCol w:w="693"/>
        <w:gridCol w:w="64"/>
        <w:gridCol w:w="628"/>
        <w:gridCol w:w="65"/>
        <w:gridCol w:w="672"/>
        <w:gridCol w:w="20"/>
        <w:gridCol w:w="688"/>
        <w:gridCol w:w="7"/>
        <w:gridCol w:w="693"/>
        <w:gridCol w:w="9"/>
        <w:gridCol w:w="756"/>
        <w:gridCol w:w="21"/>
        <w:gridCol w:w="534"/>
        <w:gridCol w:w="27"/>
        <w:gridCol w:w="673"/>
        <w:gridCol w:w="674"/>
        <w:gridCol w:w="19"/>
        <w:gridCol w:w="692"/>
        <w:gridCol w:w="45"/>
        <w:gridCol w:w="762"/>
      </w:tblGrid>
      <w:tr w:rsidR="00F05B7B" w:rsidTr="000F3BF5">
        <w:trPr>
          <w:trHeight w:val="316"/>
        </w:trPr>
        <w:tc>
          <w:tcPr>
            <w:tcW w:w="758" w:type="dxa"/>
            <w:vMerge w:val="restart"/>
            <w:shd w:val="clear" w:color="auto" w:fill="FDE9D9" w:themeFill="accent6" w:themeFillTint="33"/>
          </w:tcPr>
          <w:p w:rsidR="00F05B7B" w:rsidRPr="00055676" w:rsidRDefault="00F05B7B" w:rsidP="008E2E9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055676">
              <w:rPr>
                <w:rFonts w:ascii="Arial" w:hAnsi="Arial" w:cs="Arial"/>
                <w:sz w:val="18"/>
                <w:szCs w:val="18"/>
              </w:rPr>
              <w:t xml:space="preserve">Vzdelávacia </w:t>
            </w:r>
          </w:p>
          <w:p w:rsidR="00F05B7B" w:rsidRPr="004A38C0" w:rsidRDefault="00F05B7B" w:rsidP="008E2E90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055676">
              <w:rPr>
                <w:rFonts w:ascii="Arial" w:hAnsi="Arial" w:cs="Arial"/>
                <w:sz w:val="18"/>
                <w:szCs w:val="18"/>
              </w:rPr>
              <w:t>oblasť</w:t>
            </w:r>
          </w:p>
        </w:tc>
        <w:tc>
          <w:tcPr>
            <w:tcW w:w="1562" w:type="dxa"/>
            <w:gridSpan w:val="2"/>
            <w:vMerge w:val="restart"/>
            <w:shd w:val="clear" w:color="auto" w:fill="FDE9D9" w:themeFill="accent6" w:themeFillTint="33"/>
          </w:tcPr>
          <w:p w:rsidR="00F05B7B" w:rsidRPr="00A65513" w:rsidRDefault="00F05B7B" w:rsidP="008E2E90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  <w:r w:rsidRPr="00A65513">
              <w:rPr>
                <w:sz w:val="18"/>
                <w:szCs w:val="18"/>
              </w:rPr>
              <w:t>Predmet/</w:t>
            </w:r>
          </w:p>
          <w:p w:rsidR="00F05B7B" w:rsidRPr="00303044" w:rsidRDefault="00F05B7B" w:rsidP="008E2E90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  <w:r w:rsidRPr="00A65513">
              <w:rPr>
                <w:sz w:val="18"/>
                <w:szCs w:val="18"/>
              </w:rPr>
              <w:t>ročník</w:t>
            </w:r>
            <w:r w:rsidRPr="003030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Default="00F05B7B" w:rsidP="008E2E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</w:t>
            </w:r>
          </w:p>
        </w:tc>
        <w:tc>
          <w:tcPr>
            <w:tcW w:w="780" w:type="dxa"/>
            <w:gridSpan w:val="3"/>
            <w:shd w:val="clear" w:color="auto" w:fill="FDE9D9" w:themeFill="accent6" w:themeFillTint="33"/>
          </w:tcPr>
          <w:p w:rsidR="00F05B7B" w:rsidRPr="004308A8" w:rsidRDefault="00F05B7B" w:rsidP="008E2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08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3" w:type="dxa"/>
            <w:gridSpan w:val="2"/>
            <w:shd w:val="clear" w:color="auto" w:fill="FDE9D9" w:themeFill="accent6" w:themeFillTint="33"/>
          </w:tcPr>
          <w:p w:rsidR="00F05B7B" w:rsidRPr="00022B38" w:rsidRDefault="00F05B7B" w:rsidP="008E2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2" w:type="dxa"/>
            <w:gridSpan w:val="2"/>
            <w:shd w:val="clear" w:color="auto" w:fill="FDE9D9" w:themeFill="accent6" w:themeFillTint="33"/>
          </w:tcPr>
          <w:p w:rsidR="00F05B7B" w:rsidRPr="00022B38" w:rsidRDefault="00F05B7B" w:rsidP="008E2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5" w:type="dxa"/>
            <w:gridSpan w:val="2"/>
            <w:shd w:val="clear" w:color="auto" w:fill="FDE9D9" w:themeFill="accent6" w:themeFillTint="33"/>
          </w:tcPr>
          <w:p w:rsidR="00F05B7B" w:rsidRPr="00022B38" w:rsidRDefault="00F05B7B" w:rsidP="008E2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964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  <w:tc>
          <w:tcPr>
            <w:tcW w:w="786" w:type="dxa"/>
            <w:gridSpan w:val="3"/>
            <w:shd w:val="clear" w:color="auto" w:fill="FDE9D9" w:themeFill="accent6" w:themeFillTint="33"/>
          </w:tcPr>
          <w:p w:rsidR="00F05B7B" w:rsidRPr="004308A8" w:rsidRDefault="00F05B7B" w:rsidP="008E2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308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61" w:type="dxa"/>
            <w:gridSpan w:val="2"/>
            <w:shd w:val="clear" w:color="auto" w:fill="FDE9D9" w:themeFill="accent6" w:themeFillTint="33"/>
          </w:tcPr>
          <w:p w:rsidR="00F05B7B" w:rsidRPr="00022B38" w:rsidRDefault="00F05B7B" w:rsidP="008E2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73" w:type="dxa"/>
            <w:shd w:val="clear" w:color="auto" w:fill="FDE9D9" w:themeFill="accent6" w:themeFillTint="33"/>
          </w:tcPr>
          <w:p w:rsidR="00F05B7B" w:rsidRPr="00022B38" w:rsidRDefault="00F05B7B" w:rsidP="008E2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74" w:type="dxa"/>
            <w:shd w:val="clear" w:color="auto" w:fill="FDE9D9" w:themeFill="accent6" w:themeFillTint="33"/>
          </w:tcPr>
          <w:p w:rsidR="00F05B7B" w:rsidRPr="00022B38" w:rsidRDefault="00F05B7B" w:rsidP="008E2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56" w:type="dxa"/>
            <w:gridSpan w:val="3"/>
            <w:shd w:val="clear" w:color="auto" w:fill="FDE9D9" w:themeFill="accent6" w:themeFillTint="33"/>
          </w:tcPr>
          <w:p w:rsidR="00F05B7B" w:rsidRPr="00022B38" w:rsidRDefault="00F05B7B" w:rsidP="008E2E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964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</w:tr>
      <w:tr w:rsidR="00F05B7B" w:rsidTr="000F3BF5">
        <w:trPr>
          <w:trHeight w:val="332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05B7B" w:rsidRPr="004A38C0" w:rsidRDefault="00F05B7B" w:rsidP="008E2E90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shd w:val="clear" w:color="auto" w:fill="FDE9D9" w:themeFill="accent6" w:themeFillTint="33"/>
          </w:tcPr>
          <w:p w:rsidR="00F05B7B" w:rsidRPr="00303044" w:rsidRDefault="00F05B7B" w:rsidP="008E2E90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D96254" w:rsidRDefault="00F05B7B" w:rsidP="008E2E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gridSpan w:val="9"/>
            <w:shd w:val="clear" w:color="auto" w:fill="FDE9D9" w:themeFill="accent6" w:themeFillTint="33"/>
          </w:tcPr>
          <w:p w:rsidR="00F05B7B" w:rsidRPr="004F133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335">
              <w:rPr>
                <w:rFonts w:ascii="Arial" w:hAnsi="Arial" w:cs="Arial"/>
                <w:b/>
                <w:sz w:val="18"/>
                <w:szCs w:val="18"/>
              </w:rPr>
              <w:t>PRIMÁRNE VZDELÁVANIE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4F1335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0" w:type="dxa"/>
            <w:gridSpan w:val="10"/>
            <w:shd w:val="clear" w:color="auto" w:fill="FDE9D9" w:themeFill="accent6" w:themeFillTint="33"/>
          </w:tcPr>
          <w:p w:rsidR="00F05B7B" w:rsidRPr="004F133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335">
              <w:rPr>
                <w:rFonts w:ascii="Arial" w:hAnsi="Arial" w:cs="Arial"/>
                <w:b/>
                <w:sz w:val="18"/>
                <w:szCs w:val="18"/>
              </w:rPr>
              <w:t>NIŽŠIE STREDNÉ VZDELÁVANIE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5B7B" w:rsidTr="000F3BF5">
        <w:trPr>
          <w:cantSplit/>
          <w:trHeight w:val="394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F05B7B" w:rsidRPr="00FA6154" w:rsidRDefault="00F05B7B" w:rsidP="00FA6154">
            <w:pPr>
              <w:pStyle w:val="Bezriadkovani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 xml:space="preserve">Jazyk </w:t>
            </w:r>
            <w:r w:rsidR="00FA61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154">
              <w:rPr>
                <w:rFonts w:ascii="Arial" w:hAnsi="Arial" w:cs="Arial"/>
                <w:sz w:val="16"/>
                <w:szCs w:val="16"/>
              </w:rPr>
              <w:t xml:space="preserve">a                  </w:t>
            </w:r>
            <w:proofErr w:type="spellStart"/>
            <w:r w:rsidR="00FA6154">
              <w:rPr>
                <w:rFonts w:ascii="Arial" w:hAnsi="Arial" w:cs="Arial"/>
                <w:sz w:val="16"/>
                <w:szCs w:val="16"/>
              </w:rPr>
              <w:t>komunik</w:t>
            </w:r>
            <w:proofErr w:type="spellEnd"/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slovenSKÝ jAZYK a lit. 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824A14" w:rsidRDefault="00450D1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3" w:type="dxa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674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>/1</w:t>
            </w:r>
          </w:p>
        </w:tc>
      </w:tr>
      <w:tr w:rsidR="00F05B7B" w:rsidTr="000F3BF5">
        <w:trPr>
          <w:cantSplit/>
          <w:trHeight w:val="178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05B7B" w:rsidRPr="00FA6154" w:rsidRDefault="00F05B7B" w:rsidP="008E2E90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anglický jazyk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824A1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8/2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 +1</w:t>
            </w:r>
          </w:p>
        </w:tc>
        <w:tc>
          <w:tcPr>
            <w:tcW w:w="561" w:type="dxa"/>
            <w:gridSpan w:val="2"/>
          </w:tcPr>
          <w:p w:rsidR="00F05B7B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</w:t>
            </w:r>
            <w:r w:rsidR="00F05B7B" w:rsidRPr="00406FF4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673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756" w:type="dxa"/>
            <w:gridSpan w:val="3"/>
          </w:tcPr>
          <w:p w:rsidR="00F05B7B" w:rsidRPr="00406FF4" w:rsidRDefault="000504F7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0504F7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19/4</w:t>
            </w:r>
          </w:p>
        </w:tc>
      </w:tr>
      <w:tr w:rsidR="00F05B7B" w:rsidTr="00824A14">
        <w:trPr>
          <w:cantSplit/>
          <w:trHeight w:val="158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B7B" w:rsidTr="00450D14">
        <w:trPr>
          <w:cantSplit/>
          <w:trHeight w:val="849"/>
        </w:trPr>
        <w:tc>
          <w:tcPr>
            <w:tcW w:w="820" w:type="dxa"/>
            <w:gridSpan w:val="2"/>
            <w:shd w:val="clear" w:color="auto" w:fill="FDE9D9" w:themeFill="accent6" w:themeFillTint="33"/>
            <w:textDirection w:val="btLr"/>
          </w:tcPr>
          <w:p w:rsidR="00F05B7B" w:rsidRPr="00FA6154" w:rsidRDefault="00F05B7B" w:rsidP="008E2E90">
            <w:pPr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FA6154">
              <w:rPr>
                <w:rFonts w:ascii="Arial" w:hAnsi="Arial" w:cs="Arial"/>
                <w:sz w:val="16"/>
                <w:szCs w:val="16"/>
              </w:rPr>
              <w:t>Špec</w:t>
            </w:r>
            <w:proofErr w:type="spellEnd"/>
            <w:r w:rsidRPr="00FA6154">
              <w:rPr>
                <w:rFonts w:ascii="Arial" w:hAnsi="Arial" w:cs="Arial"/>
                <w:sz w:val="16"/>
                <w:szCs w:val="16"/>
              </w:rPr>
              <w:t xml:space="preserve">.- </w:t>
            </w:r>
            <w:proofErr w:type="spellStart"/>
            <w:r w:rsidRPr="00FA6154">
              <w:rPr>
                <w:rFonts w:ascii="Arial" w:hAnsi="Arial" w:cs="Arial"/>
                <w:sz w:val="16"/>
                <w:szCs w:val="16"/>
              </w:rPr>
              <w:t>pedag</w:t>
            </w:r>
            <w:proofErr w:type="spellEnd"/>
            <w:r w:rsidRPr="00FA6154">
              <w:rPr>
                <w:rFonts w:ascii="Arial" w:hAnsi="Arial" w:cs="Arial"/>
                <w:sz w:val="16"/>
                <w:szCs w:val="16"/>
              </w:rPr>
              <w:t>. podpora</w:t>
            </w:r>
          </w:p>
        </w:tc>
        <w:tc>
          <w:tcPr>
            <w:tcW w:w="1573" w:type="dxa"/>
            <w:gridSpan w:val="2"/>
            <w:shd w:val="clear" w:color="auto" w:fill="FDE9D9" w:themeFill="accent6" w:themeFillTint="33"/>
          </w:tcPr>
          <w:p w:rsidR="00F05B7B" w:rsidRPr="00FA6154" w:rsidRDefault="00F05B7B" w:rsidP="00FA6154">
            <w:pPr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Individuálna logop. intervencia</w:t>
            </w:r>
          </w:p>
        </w:tc>
        <w:tc>
          <w:tcPr>
            <w:tcW w:w="555" w:type="dxa"/>
            <w:gridSpan w:val="2"/>
            <w:shd w:val="clear" w:color="auto" w:fill="DBE5F1" w:themeFill="accent1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7+2</w:t>
            </w:r>
          </w:p>
        </w:tc>
        <w:tc>
          <w:tcPr>
            <w:tcW w:w="693" w:type="dxa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shd w:val="clear" w:color="auto" w:fill="FDE9D9" w:themeFill="accent6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B7B" w:rsidTr="00824A14">
        <w:trPr>
          <w:cantSplit/>
          <w:trHeight w:val="158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B7B" w:rsidTr="000F3BF5">
        <w:trPr>
          <w:cantSplit/>
          <w:trHeight w:val="545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F05B7B" w:rsidRPr="00FA6154" w:rsidRDefault="00FA6154" w:rsidP="008E2E90">
            <w:pPr>
              <w:pStyle w:val="Bezriadkovani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</w:t>
            </w:r>
            <w:r w:rsidR="00F05B7B" w:rsidRPr="00FA6154">
              <w:rPr>
                <w:rFonts w:ascii="Arial" w:hAnsi="Arial" w:cs="Arial"/>
                <w:sz w:val="16"/>
                <w:szCs w:val="16"/>
              </w:rPr>
              <w:t xml:space="preserve">   a práca s</w:t>
            </w:r>
            <w:r w:rsidR="00C57788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C57788">
              <w:rPr>
                <w:rFonts w:ascii="Arial" w:hAnsi="Arial" w:cs="Arial"/>
                <w:sz w:val="16"/>
                <w:szCs w:val="16"/>
              </w:rPr>
              <w:t>inform</w:t>
            </w:r>
            <w:proofErr w:type="spellEnd"/>
            <w:r w:rsidR="00C577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matematika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824A14" w:rsidRDefault="00450D14" w:rsidP="00406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06FF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05B7B" w:rsidRPr="00824A14">
              <w:rPr>
                <w:rFonts w:ascii="Arial" w:hAnsi="Arial" w:cs="Arial"/>
                <w:b/>
                <w:sz w:val="18"/>
                <w:szCs w:val="18"/>
              </w:rPr>
              <w:t>/1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4+1</w:t>
            </w:r>
          </w:p>
        </w:tc>
        <w:tc>
          <w:tcPr>
            <w:tcW w:w="674" w:type="dxa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4+1</w:t>
            </w:r>
          </w:p>
        </w:tc>
        <w:tc>
          <w:tcPr>
            <w:tcW w:w="756" w:type="dxa"/>
            <w:gridSpan w:val="3"/>
          </w:tcPr>
          <w:p w:rsidR="00F05B7B" w:rsidRPr="00406FF4" w:rsidRDefault="000504F7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0504F7">
              <w:rPr>
                <w:rFonts w:ascii="Arial" w:hAnsi="Arial" w:cs="Arial"/>
                <w:b/>
                <w:sz w:val="18"/>
                <w:szCs w:val="18"/>
              </w:rPr>
              <w:t>/3</w:t>
            </w:r>
          </w:p>
        </w:tc>
      </w:tr>
      <w:tr w:rsidR="00F05B7B" w:rsidTr="000F3BF5">
        <w:trPr>
          <w:cantSplit/>
          <w:trHeight w:val="404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05B7B" w:rsidRPr="00FA6154" w:rsidRDefault="00F05B7B" w:rsidP="008E2E90">
            <w:pPr>
              <w:pStyle w:val="Bezriadkovani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informatika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824A1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0504F7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F05B7B" w:rsidTr="00824A14">
        <w:trPr>
          <w:cantSplit/>
          <w:trHeight w:val="67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154" w:rsidTr="000F3BF5">
        <w:trPr>
          <w:cantSplit/>
          <w:trHeight w:val="217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FA6154" w:rsidRPr="00FA6154" w:rsidRDefault="00FA6154" w:rsidP="00FA61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   a príroda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prvouka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A6154" w:rsidRPr="000F3BF5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A6154" w:rsidRPr="00ED5A6C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FA6154" w:rsidRPr="00824A14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FA6154" w:rsidRPr="00AF5964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154" w:rsidTr="000F3BF5">
        <w:trPr>
          <w:cantSplit/>
          <w:trHeight w:val="217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prírodoveda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A6154" w:rsidRPr="000F3BF5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695" w:type="dxa"/>
            <w:gridSpan w:val="2"/>
          </w:tcPr>
          <w:p w:rsidR="00FA6154" w:rsidRPr="00ED5A6C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A6154" w:rsidRPr="00824A14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4/1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FA6154" w:rsidRPr="00AF5964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154" w:rsidTr="000F3BF5">
        <w:trPr>
          <w:cantSplit/>
          <w:trHeight w:val="217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fyzika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A6154" w:rsidRPr="000F3BF5" w:rsidRDefault="00FA6154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A6154" w:rsidRPr="00ED5A6C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FA6154" w:rsidRPr="00824A14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1+0,5</w:t>
            </w:r>
          </w:p>
        </w:tc>
        <w:tc>
          <w:tcPr>
            <w:tcW w:w="674" w:type="dxa"/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3"/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A6154" w:rsidRDefault="00FA6154" w:rsidP="00FA61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6,5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FA6154" w:rsidRPr="00AF5964" w:rsidRDefault="00FA6154" w:rsidP="00FA61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</w:tr>
      <w:tr w:rsidR="00FA6154" w:rsidTr="000F3BF5">
        <w:trPr>
          <w:cantSplit/>
          <w:trHeight w:val="217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chémia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A6154" w:rsidRPr="000F3BF5" w:rsidRDefault="00FA6154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A6154" w:rsidRPr="00ED5A6C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FA6154" w:rsidRPr="00DA7276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3"/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A6154" w:rsidRPr="00AF5964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FA6154" w:rsidTr="001468DA">
        <w:trPr>
          <w:cantSplit/>
          <w:trHeight w:val="217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biológia </w:t>
            </w: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A6154" w:rsidRPr="000F3BF5" w:rsidRDefault="00FA6154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FA6154" w:rsidRPr="00ED5A6C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A6154" w:rsidRPr="00DA7276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 xml:space="preserve">  1 +1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A6154" w:rsidRPr="00AF5964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9/2</w:t>
            </w:r>
          </w:p>
        </w:tc>
      </w:tr>
      <w:tr w:rsidR="00FA6154" w:rsidTr="000F3BF5">
        <w:trPr>
          <w:cantSplit/>
          <w:trHeight w:val="217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A6154" w:rsidRPr="00FA6154" w:rsidRDefault="00FA6154" w:rsidP="008E2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A6154" w:rsidRPr="00FA6154" w:rsidRDefault="00FA6154" w:rsidP="004F1335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MLADÝ VEDEC</w:t>
            </w: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A6154" w:rsidRPr="000F3BF5" w:rsidRDefault="00FA6154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FA6154" w:rsidRPr="00ED5A6C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A6154" w:rsidRPr="00DA7276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FA6154" w:rsidRPr="00406FF4" w:rsidRDefault="00FA6154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 xml:space="preserve">   +1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A6154" w:rsidRDefault="00FA615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1/1</w:t>
            </w:r>
          </w:p>
        </w:tc>
      </w:tr>
      <w:tr w:rsidR="00F05B7B" w:rsidTr="00824A14">
        <w:trPr>
          <w:cantSplit/>
          <w:trHeight w:val="86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B7B" w:rsidTr="000F3BF5">
        <w:trPr>
          <w:cantSplit/>
          <w:trHeight w:val="272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F05B7B" w:rsidRPr="00FA6154" w:rsidRDefault="00F05B7B" w:rsidP="008E2E9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a  spoločnosť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vlastiveda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DA7276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B7B" w:rsidTr="000F3BF5">
        <w:trPr>
          <w:cantSplit/>
          <w:trHeight w:val="272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dejepis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DA7276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3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F05B7B" w:rsidRPr="00406FF4" w:rsidRDefault="000504F7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504F7">
              <w:rPr>
                <w:rFonts w:ascii="Arial" w:hAnsi="Arial" w:cs="Arial"/>
                <w:b/>
                <w:sz w:val="18"/>
                <w:szCs w:val="18"/>
              </w:rPr>
              <w:t>/2</w:t>
            </w:r>
          </w:p>
          <w:p w:rsidR="000504F7" w:rsidRPr="00AF5964" w:rsidRDefault="000504F7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B7B" w:rsidTr="000F3BF5">
        <w:trPr>
          <w:cantSplit/>
          <w:trHeight w:val="272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geografia 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DA7276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1+0,5</w:t>
            </w:r>
          </w:p>
        </w:tc>
        <w:tc>
          <w:tcPr>
            <w:tcW w:w="674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0504F7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F5964">
              <w:rPr>
                <w:rFonts w:ascii="Arial" w:hAnsi="Arial" w:cs="Arial"/>
                <w:b/>
                <w:sz w:val="18"/>
                <w:szCs w:val="18"/>
              </w:rPr>
              <w:t>,5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</w:tr>
      <w:tr w:rsidR="00F05B7B" w:rsidTr="000F3BF5">
        <w:trPr>
          <w:cantSplit/>
          <w:trHeight w:val="272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občianska náuka </w:t>
            </w: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05B7B" w:rsidRPr="000F3BF5" w:rsidRDefault="00F05B7B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F05B7B" w:rsidRPr="00ED5A6C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DA7276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F05B7B" w:rsidRPr="00406FF4" w:rsidRDefault="004F1335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504F7"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AF5964" w:rsidRDefault="000504F7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F05B7B" w:rsidTr="00824A14">
        <w:trPr>
          <w:cantSplit/>
          <w:trHeight w:val="108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B7B" w:rsidTr="000F3BF5">
        <w:trPr>
          <w:cantSplit/>
          <w:trHeight w:val="925"/>
        </w:trPr>
        <w:tc>
          <w:tcPr>
            <w:tcW w:w="758" w:type="dxa"/>
            <w:tcBorders>
              <w:bottom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F05B7B" w:rsidRPr="00FA6154" w:rsidRDefault="00F05B7B" w:rsidP="008E2E9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  a </w:t>
            </w:r>
          </w:p>
          <w:p w:rsidR="00F05B7B" w:rsidRPr="00FA6154" w:rsidRDefault="00F05B7B" w:rsidP="008E2E9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 xml:space="preserve">hodnoty  </w:t>
            </w:r>
          </w:p>
          <w:p w:rsidR="00F05B7B" w:rsidRPr="00FA6154" w:rsidRDefault="00F05B7B" w:rsidP="008E2E9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katolícke nábožen</w:t>
            </w:r>
            <w:r w:rsidR="00FA6154" w:rsidRPr="00FA6154">
              <w:rPr>
                <w:rFonts w:ascii="Arial" w:hAnsi="Arial" w:cs="Arial"/>
                <w:caps/>
                <w:sz w:val="16"/>
                <w:szCs w:val="16"/>
              </w:rPr>
              <w:t>Stvo</w:t>
            </w: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05B7B" w:rsidRPr="000F3BF5" w:rsidRDefault="00F05B7B" w:rsidP="008E2E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F05B7B" w:rsidRPr="00ED5A6C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DA7276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/4</w:t>
            </w: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</w:tr>
      <w:tr w:rsidR="00F05B7B" w:rsidTr="00824A14">
        <w:trPr>
          <w:cantSplit/>
          <w:trHeight w:val="46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F05B7B" w:rsidRPr="00406FF4" w:rsidRDefault="00F05B7B" w:rsidP="00FA6154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B7B" w:rsidTr="000F3BF5">
        <w:trPr>
          <w:cantSplit/>
          <w:trHeight w:val="231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F05B7B" w:rsidRPr="00FA6154" w:rsidRDefault="00F05B7B" w:rsidP="008E2E9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  a  svet práce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pracovné vyuč.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DA7276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F05B7B" w:rsidRPr="00406FF4" w:rsidRDefault="00F05B7B" w:rsidP="008E2E9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B7B" w:rsidTr="000F3BF5">
        <w:trPr>
          <w:cantSplit/>
          <w:trHeight w:val="277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FA6154" w:rsidRDefault="00F05B7B" w:rsidP="008E2E90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technika</w:t>
            </w:r>
          </w:p>
          <w:p w:rsidR="00FA6154" w:rsidRPr="00FA6154" w:rsidRDefault="00FA6154" w:rsidP="008E2E90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FA6154" w:rsidRPr="00FA6154" w:rsidRDefault="00FA6154" w:rsidP="008E2E90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05B7B" w:rsidRPr="000F3BF5" w:rsidRDefault="00F05B7B" w:rsidP="008E2E90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DA7276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F05B7B" w:rsidRPr="00406FF4" w:rsidRDefault="000504F7" w:rsidP="008E2E9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05B7B" w:rsidRPr="00AF5964" w:rsidRDefault="000504F7" w:rsidP="008E2E90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F05B7B" w:rsidTr="00824A14">
        <w:trPr>
          <w:cantSplit/>
          <w:trHeight w:val="56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B7B" w:rsidTr="000F3BF5">
        <w:trPr>
          <w:cantSplit/>
          <w:trHeight w:val="444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F05B7B" w:rsidRPr="00FA6154" w:rsidRDefault="00F05B7B" w:rsidP="008E2E9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Umenie a kultúra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hudobná výchova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DA7276" w:rsidRDefault="00450D1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F05B7B" w:rsidTr="000F3BF5">
        <w:trPr>
          <w:cantSplit/>
          <w:trHeight w:val="272"/>
        </w:trPr>
        <w:tc>
          <w:tcPr>
            <w:tcW w:w="758" w:type="dxa"/>
            <w:vMerge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výtvarná výchova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1+1</w:t>
            </w: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DA7276" w:rsidRDefault="00450D1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F05B7B" w:rsidRPr="00406FF4" w:rsidRDefault="00F05B7B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F05B7B" w:rsidRPr="00406FF4" w:rsidRDefault="000504F7" w:rsidP="008E2E90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0504F7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F05B7B" w:rsidTr="00824A14">
        <w:trPr>
          <w:cantSplit/>
          <w:trHeight w:val="159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B7B" w:rsidTr="000F3BF5">
        <w:trPr>
          <w:cantSplit/>
          <w:trHeight w:val="427"/>
        </w:trPr>
        <w:tc>
          <w:tcPr>
            <w:tcW w:w="758" w:type="dxa"/>
            <w:shd w:val="clear" w:color="auto" w:fill="FDE9D9" w:themeFill="accent6" w:themeFillTint="33"/>
            <w:textDirection w:val="btLr"/>
          </w:tcPr>
          <w:p w:rsidR="00F05B7B" w:rsidRPr="00FA6154" w:rsidRDefault="00F05B7B" w:rsidP="008E2E9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Zdravie a </w:t>
            </w:r>
          </w:p>
          <w:p w:rsidR="00F05B7B" w:rsidRPr="00FA6154" w:rsidRDefault="00F05B7B" w:rsidP="008E2E9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pohyb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telesná a šport.vých</w:t>
            </w:r>
          </w:p>
          <w:p w:rsidR="00FA6154" w:rsidRPr="00FA6154" w:rsidRDefault="00FA6154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FA6154" w:rsidRPr="00FA6154" w:rsidRDefault="00FA6154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FA6154" w:rsidRPr="00FA6154" w:rsidRDefault="00FA6154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FA6154" w:rsidRPr="00FA6154" w:rsidRDefault="00FA6154" w:rsidP="008E2E90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DA7276" w:rsidRDefault="000F3BF5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F05B7B" w:rsidTr="000F3BF5">
        <w:trPr>
          <w:cantSplit/>
          <w:trHeight w:val="250"/>
        </w:trPr>
        <w:tc>
          <w:tcPr>
            <w:tcW w:w="2320" w:type="dxa"/>
            <w:gridSpan w:val="3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color w:val="C00000"/>
                <w:sz w:val="16"/>
                <w:szCs w:val="16"/>
              </w:rPr>
              <w:t>SPOLU POVINNÁ ČASŤ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80" w:type="dxa"/>
            <w:gridSpan w:val="3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3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2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  <w:gridSpan w:val="2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406FF4" w:rsidRDefault="00406FF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406FF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61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73" w:type="dxa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674" w:type="dxa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56" w:type="dxa"/>
            <w:gridSpan w:val="3"/>
          </w:tcPr>
          <w:p w:rsidR="00F05B7B" w:rsidRPr="00824A1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F05B7B" w:rsidRPr="00824A1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</w:tr>
      <w:tr w:rsidR="00F05B7B" w:rsidTr="000F3BF5">
        <w:trPr>
          <w:cantSplit/>
          <w:trHeight w:val="324"/>
        </w:trPr>
        <w:tc>
          <w:tcPr>
            <w:tcW w:w="2320" w:type="dxa"/>
            <w:gridSpan w:val="3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color w:val="C00000"/>
                <w:sz w:val="16"/>
                <w:szCs w:val="16"/>
              </w:rPr>
              <w:t>Voliteľné hodiny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0" w:type="dxa"/>
            <w:gridSpan w:val="3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AF5964" w:rsidRDefault="00406FF4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1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  <w:gridSpan w:val="3"/>
          </w:tcPr>
          <w:p w:rsidR="00F05B7B" w:rsidRPr="00824A1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</w:tr>
      <w:tr w:rsidR="00F05B7B" w:rsidTr="000F3BF5">
        <w:trPr>
          <w:cantSplit/>
          <w:trHeight w:val="247"/>
        </w:trPr>
        <w:tc>
          <w:tcPr>
            <w:tcW w:w="2320" w:type="dxa"/>
            <w:gridSpan w:val="3"/>
            <w:shd w:val="clear" w:color="auto" w:fill="FDE9D9" w:themeFill="accent6" w:themeFillTint="33"/>
          </w:tcPr>
          <w:p w:rsidR="00F05B7B" w:rsidRPr="00FA6154" w:rsidRDefault="00F05B7B" w:rsidP="008E2E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sz w:val="16"/>
                <w:szCs w:val="16"/>
              </w:rPr>
              <w:t xml:space="preserve">SPOLU </w:t>
            </w:r>
          </w:p>
          <w:p w:rsidR="00F05B7B" w:rsidRPr="00FA6154" w:rsidRDefault="00F05B7B" w:rsidP="008E2E90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sz w:val="16"/>
                <w:szCs w:val="16"/>
              </w:rPr>
              <w:t>POVIN. ČASŤ + VOLITEĽNÉ HOD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B7B" w:rsidRPr="000F3BF5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80" w:type="dxa"/>
            <w:gridSpan w:val="3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93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2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5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5B7B" w:rsidRPr="00ED5A6C" w:rsidRDefault="00406FF4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96</w:t>
            </w:r>
            <w:bookmarkStart w:id="0" w:name="_GoBack"/>
            <w:bookmarkEnd w:id="0"/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61" w:type="dxa"/>
            <w:gridSpan w:val="2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73" w:type="dxa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74" w:type="dxa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56" w:type="dxa"/>
            <w:gridSpan w:val="3"/>
          </w:tcPr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F05B7B" w:rsidRPr="00ED5A6C" w:rsidRDefault="00F05B7B" w:rsidP="008E2E9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F05B7B" w:rsidRPr="00AF5964" w:rsidRDefault="00F05B7B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B7B" w:rsidRPr="00AF5964" w:rsidRDefault="000F3BF5" w:rsidP="008E2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</w:tr>
    </w:tbl>
    <w:p w:rsidR="00F05B7B" w:rsidRPr="00ED4F35" w:rsidRDefault="00F05B7B" w:rsidP="00F05B7B">
      <w:pPr>
        <w:tabs>
          <w:tab w:val="left" w:pos="5245"/>
        </w:tabs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F05B7B" w:rsidRPr="00ED4F35" w:rsidRDefault="00F05B7B" w:rsidP="00F05B7B">
      <w:pPr>
        <w:pStyle w:val="Bezriadkovania"/>
        <w:rPr>
          <w:rFonts w:ascii="Arial" w:hAnsi="Arial" w:cs="Arial"/>
          <w:color w:val="0070C0"/>
          <w:sz w:val="18"/>
          <w:szCs w:val="18"/>
        </w:rPr>
      </w:pPr>
    </w:p>
    <w:p w:rsidR="00F05B7B" w:rsidRDefault="00F05B7B" w:rsidP="00F05B7B">
      <w:pPr>
        <w:rPr>
          <w:rFonts w:ascii="Arial" w:hAnsi="Arial" w:cs="Arial"/>
          <w:b/>
          <w:sz w:val="22"/>
          <w:szCs w:val="22"/>
        </w:rPr>
      </w:pPr>
    </w:p>
    <w:p w:rsidR="00F05B7B" w:rsidRDefault="00F05B7B" w:rsidP="00F05B7B">
      <w:pPr>
        <w:rPr>
          <w:rFonts w:ascii="Arial" w:hAnsi="Arial" w:cs="Arial"/>
          <w:b/>
          <w:sz w:val="22"/>
          <w:szCs w:val="22"/>
        </w:rPr>
      </w:pPr>
    </w:p>
    <w:p w:rsidR="000504F7" w:rsidRDefault="000504F7" w:rsidP="00F05B7B">
      <w:pPr>
        <w:rPr>
          <w:rFonts w:ascii="Arial" w:hAnsi="Arial" w:cs="Arial"/>
          <w:b/>
          <w:sz w:val="22"/>
          <w:szCs w:val="22"/>
        </w:rPr>
      </w:pPr>
    </w:p>
    <w:p w:rsidR="00F05B7B" w:rsidRPr="00604B48" w:rsidRDefault="00F05B7B" w:rsidP="00F05B7B">
      <w:pPr>
        <w:rPr>
          <w:rFonts w:ascii="Arial" w:hAnsi="Arial" w:cs="Arial"/>
          <w:b/>
          <w:sz w:val="22"/>
          <w:szCs w:val="22"/>
        </w:rPr>
      </w:pPr>
      <w:r w:rsidRPr="00604B48">
        <w:rPr>
          <w:rFonts w:ascii="Arial" w:hAnsi="Arial" w:cs="Arial"/>
          <w:b/>
          <w:sz w:val="22"/>
          <w:szCs w:val="22"/>
        </w:rPr>
        <w:t>Poznámky</w:t>
      </w:r>
    </w:p>
    <w:p w:rsidR="00F05B7B" w:rsidRPr="00522920" w:rsidRDefault="00F05B7B" w:rsidP="00F05B7B">
      <w:pPr>
        <w:pStyle w:val="Bezriadkovania"/>
        <w:numPr>
          <w:ilvl w:val="0"/>
          <w:numId w:val="1"/>
        </w:numPr>
        <w:rPr>
          <w:rFonts w:ascii="Arial" w:hAnsi="Arial" w:cs="Arial"/>
          <w:b/>
          <w:color w:val="0070C0"/>
          <w:sz w:val="20"/>
          <w:szCs w:val="20"/>
        </w:rPr>
      </w:pPr>
      <w:r w:rsidRPr="00522920">
        <w:rPr>
          <w:rFonts w:ascii="Arial" w:hAnsi="Arial" w:cs="Arial"/>
          <w:sz w:val="20"/>
          <w:szCs w:val="20"/>
        </w:rPr>
        <w:t xml:space="preserve">PA je prípravný ročník, ktorý má samostatný </w:t>
      </w:r>
      <w:proofErr w:type="spellStart"/>
      <w:r w:rsidRPr="00522920">
        <w:rPr>
          <w:rFonts w:ascii="Arial" w:hAnsi="Arial" w:cs="Arial"/>
          <w:sz w:val="20"/>
          <w:szCs w:val="20"/>
        </w:rPr>
        <w:t>IŠkVP</w:t>
      </w:r>
      <w:proofErr w:type="spellEnd"/>
      <w:r w:rsidRPr="00522920">
        <w:rPr>
          <w:rFonts w:ascii="Arial" w:hAnsi="Arial" w:cs="Arial"/>
          <w:sz w:val="20"/>
          <w:szCs w:val="20"/>
        </w:rPr>
        <w:t xml:space="preserve"> označený </w:t>
      </w:r>
      <w:r w:rsidRPr="00522920">
        <w:rPr>
          <w:rFonts w:ascii="Arial" w:hAnsi="Arial" w:cs="Arial"/>
          <w:b/>
          <w:color w:val="0070C0"/>
          <w:sz w:val="20"/>
          <w:szCs w:val="20"/>
        </w:rPr>
        <w:t>modrou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522920">
        <w:rPr>
          <w:rFonts w:ascii="Arial" w:hAnsi="Arial" w:cs="Arial"/>
          <w:sz w:val="20"/>
          <w:szCs w:val="20"/>
        </w:rPr>
        <w:t>farbou.</w:t>
      </w:r>
    </w:p>
    <w:p w:rsidR="000F3BF5" w:rsidRDefault="00F05B7B" w:rsidP="00F05B7B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>Ročníky 1., 2. 3.</w:t>
      </w:r>
      <w:r>
        <w:rPr>
          <w:rFonts w:ascii="Arial" w:hAnsi="Arial" w:cs="Arial"/>
          <w:sz w:val="20"/>
          <w:szCs w:val="20"/>
        </w:rPr>
        <w:t>, 4  a 5., 6.,7.,8.</w:t>
      </w:r>
      <w:r w:rsidR="000F3BF5">
        <w:rPr>
          <w:rFonts w:ascii="Arial" w:hAnsi="Arial" w:cs="Arial"/>
          <w:sz w:val="20"/>
          <w:szCs w:val="20"/>
        </w:rPr>
        <w:t>, 9</w:t>
      </w:r>
      <w:r>
        <w:rPr>
          <w:rFonts w:ascii="Arial" w:hAnsi="Arial" w:cs="Arial"/>
          <w:sz w:val="20"/>
          <w:szCs w:val="20"/>
        </w:rPr>
        <w:t xml:space="preserve"> </w:t>
      </w:r>
      <w:r w:rsidRPr="00AF5964">
        <w:rPr>
          <w:rFonts w:ascii="Arial" w:hAnsi="Arial" w:cs="Arial"/>
          <w:sz w:val="20"/>
          <w:szCs w:val="20"/>
        </w:rPr>
        <w:t xml:space="preserve">sa vzdelávajú podľa </w:t>
      </w:r>
      <w:proofErr w:type="spellStart"/>
      <w:r w:rsidRPr="00AF5964">
        <w:rPr>
          <w:rFonts w:ascii="Arial" w:hAnsi="Arial" w:cs="Arial"/>
          <w:sz w:val="20"/>
          <w:szCs w:val="20"/>
        </w:rPr>
        <w:t>IŠkVP</w:t>
      </w:r>
      <w:proofErr w:type="spellEnd"/>
      <w:r w:rsidRPr="00AF5964">
        <w:rPr>
          <w:rFonts w:ascii="Arial" w:hAnsi="Arial" w:cs="Arial"/>
          <w:sz w:val="20"/>
          <w:szCs w:val="20"/>
        </w:rPr>
        <w:t xml:space="preserve"> platného  od 1.9.</w:t>
      </w:r>
      <w:r w:rsidR="004F1335">
        <w:rPr>
          <w:rFonts w:ascii="Arial" w:hAnsi="Arial" w:cs="Arial"/>
          <w:sz w:val="20"/>
          <w:szCs w:val="20"/>
        </w:rPr>
        <w:t xml:space="preserve"> 2015</w:t>
      </w:r>
    </w:p>
    <w:p w:rsidR="00F05B7B" w:rsidRPr="00AF5964" w:rsidRDefault="00F05B7B" w:rsidP="00F05B7B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>Znamienko + v tabuľke znamená, že sme v rámci disponibilných hodín pridali v danom predmete hodiny navyše oproti ŠVP</w:t>
      </w:r>
      <w:r>
        <w:rPr>
          <w:rFonts w:ascii="Arial" w:hAnsi="Arial" w:cs="Arial"/>
          <w:sz w:val="20"/>
          <w:szCs w:val="20"/>
        </w:rPr>
        <w:t>.</w:t>
      </w:r>
    </w:p>
    <w:p w:rsidR="00F05B7B" w:rsidRDefault="00F05B7B" w:rsidP="00F05B7B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 xml:space="preserve">V 7. </w:t>
      </w:r>
      <w:r>
        <w:rPr>
          <w:rFonts w:ascii="Arial" w:hAnsi="Arial" w:cs="Arial"/>
          <w:sz w:val="20"/>
          <w:szCs w:val="20"/>
        </w:rPr>
        <w:t>r</w:t>
      </w:r>
      <w:r w:rsidRPr="00AF5964">
        <w:rPr>
          <w:rFonts w:ascii="Arial" w:hAnsi="Arial" w:cs="Arial"/>
          <w:sz w:val="20"/>
          <w:szCs w:val="20"/>
        </w:rPr>
        <w:t>oč</w:t>
      </w:r>
      <w:r>
        <w:rPr>
          <w:rFonts w:ascii="Arial" w:hAnsi="Arial" w:cs="Arial"/>
          <w:sz w:val="20"/>
          <w:szCs w:val="20"/>
        </w:rPr>
        <w:t xml:space="preserve">. nie je zavedené vyučovanie 2.CJ z dôvodu nedostatočného </w:t>
      </w:r>
      <w:r w:rsidRPr="00AF5964">
        <w:rPr>
          <w:rFonts w:ascii="Arial" w:hAnsi="Arial" w:cs="Arial"/>
          <w:sz w:val="20"/>
          <w:szCs w:val="20"/>
        </w:rPr>
        <w:t>záujmu zo strany žiakov.</w:t>
      </w:r>
    </w:p>
    <w:p w:rsidR="000F3BF5" w:rsidRPr="00AF5964" w:rsidRDefault="000F3BF5" w:rsidP="000F3BF5">
      <w:pPr>
        <w:pStyle w:val="Bezriadkovania"/>
        <w:ind w:left="720"/>
        <w:rPr>
          <w:rFonts w:ascii="Arial" w:hAnsi="Arial" w:cs="Arial"/>
          <w:sz w:val="20"/>
          <w:szCs w:val="20"/>
        </w:rPr>
      </w:pPr>
    </w:p>
    <w:p w:rsidR="00F05B7B" w:rsidRPr="00604B48" w:rsidRDefault="00F05B7B" w:rsidP="00F05B7B">
      <w:pPr>
        <w:pStyle w:val="Bezriadkovania"/>
        <w:ind w:left="720"/>
        <w:rPr>
          <w:rFonts w:ascii="Arial" w:hAnsi="Arial" w:cs="Arial"/>
          <w:sz w:val="22"/>
          <w:szCs w:val="22"/>
        </w:rPr>
      </w:pPr>
    </w:p>
    <w:p w:rsidR="00F05B7B" w:rsidRDefault="004F1335" w:rsidP="00F05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školskom roku 2019/20</w:t>
      </w:r>
      <w:r w:rsidR="00F05B7B" w:rsidRPr="00055676">
        <w:rPr>
          <w:rFonts w:ascii="Arial" w:hAnsi="Arial" w:cs="Arial"/>
          <w:b/>
          <w:sz w:val="20"/>
          <w:szCs w:val="20"/>
        </w:rPr>
        <w:t xml:space="preserve"> postupujeme podľa týchto vzdelávacích programov:</w:t>
      </w:r>
    </w:p>
    <w:p w:rsidR="000F3BF5" w:rsidRDefault="000F3BF5" w:rsidP="00F05B7B">
      <w:pPr>
        <w:rPr>
          <w:rFonts w:ascii="Arial" w:hAnsi="Arial" w:cs="Arial"/>
          <w:b/>
          <w:sz w:val="20"/>
          <w:szCs w:val="20"/>
        </w:rPr>
      </w:pPr>
    </w:p>
    <w:p w:rsidR="00F05B7B" w:rsidRPr="000F3BF5" w:rsidRDefault="000F3BF5" w:rsidP="000F3BF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55676">
        <w:rPr>
          <w:rFonts w:ascii="Arial" w:hAnsi="Arial" w:cs="Arial"/>
          <w:sz w:val="20"/>
          <w:szCs w:val="20"/>
        </w:rPr>
        <w:t>ŠkVP</w:t>
      </w:r>
      <w:proofErr w:type="spellEnd"/>
      <w:r w:rsidRPr="00055676">
        <w:rPr>
          <w:rFonts w:ascii="Arial" w:hAnsi="Arial" w:cs="Arial"/>
          <w:sz w:val="20"/>
          <w:szCs w:val="20"/>
        </w:rPr>
        <w:t xml:space="preserve"> pre prípravný ročník (platný od 1.9. 201</w:t>
      </w:r>
      <w:r>
        <w:rPr>
          <w:rFonts w:ascii="Arial" w:hAnsi="Arial" w:cs="Arial"/>
          <w:sz w:val="20"/>
          <w:szCs w:val="20"/>
        </w:rPr>
        <w:t>7</w:t>
      </w:r>
      <w:r w:rsidRPr="00055676">
        <w:rPr>
          <w:rFonts w:ascii="Arial" w:hAnsi="Arial" w:cs="Arial"/>
          <w:sz w:val="20"/>
          <w:szCs w:val="20"/>
        </w:rPr>
        <w:t>)</w:t>
      </w:r>
    </w:p>
    <w:p w:rsidR="00F05B7B" w:rsidRPr="00055676" w:rsidRDefault="00F05B7B" w:rsidP="00F05B7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IŠkVP</w:t>
      </w:r>
      <w:proofErr w:type="spellEnd"/>
      <w:r>
        <w:rPr>
          <w:rFonts w:ascii="Arial" w:hAnsi="Arial" w:cs="Arial"/>
          <w:sz w:val="20"/>
          <w:szCs w:val="20"/>
        </w:rPr>
        <w:t xml:space="preserve"> pre 1.,2., 3., 4. roč. </w:t>
      </w:r>
      <w:r w:rsidRPr="00055676">
        <w:rPr>
          <w:rFonts w:ascii="Arial" w:hAnsi="Arial" w:cs="Arial"/>
          <w:sz w:val="20"/>
          <w:szCs w:val="20"/>
        </w:rPr>
        <w:t>roč. (platný od 1.9. 2015)</w:t>
      </w:r>
    </w:p>
    <w:p w:rsidR="00F05B7B" w:rsidRPr="00055676" w:rsidRDefault="00F05B7B" w:rsidP="00F05B7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IŠkVP</w:t>
      </w:r>
      <w:proofErr w:type="spellEnd"/>
      <w:r>
        <w:rPr>
          <w:rFonts w:ascii="Arial" w:hAnsi="Arial" w:cs="Arial"/>
          <w:sz w:val="20"/>
          <w:szCs w:val="20"/>
        </w:rPr>
        <w:t xml:space="preserve"> pre 5.,6., </w:t>
      </w:r>
      <w:r w:rsidRPr="00055676">
        <w:rPr>
          <w:rFonts w:ascii="Arial" w:hAnsi="Arial" w:cs="Arial"/>
          <w:sz w:val="20"/>
          <w:szCs w:val="20"/>
        </w:rPr>
        <w:t>7.</w:t>
      </w:r>
      <w:r w:rsidR="000F3BF5">
        <w:rPr>
          <w:rFonts w:ascii="Arial" w:hAnsi="Arial" w:cs="Arial"/>
          <w:sz w:val="20"/>
          <w:szCs w:val="20"/>
        </w:rPr>
        <w:t xml:space="preserve">,8 </w:t>
      </w:r>
      <w:r w:rsidRPr="000556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0F3BF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roč. </w:t>
      </w:r>
      <w:r w:rsidRPr="00055676">
        <w:rPr>
          <w:rFonts w:ascii="Arial" w:hAnsi="Arial" w:cs="Arial"/>
          <w:sz w:val="20"/>
          <w:szCs w:val="20"/>
        </w:rPr>
        <w:t>roč. (platný od 1.9. 2015)</w:t>
      </w:r>
    </w:p>
    <w:p w:rsidR="00F05B7B" w:rsidRPr="00604B48" w:rsidRDefault="00F05B7B" w:rsidP="00F05B7B">
      <w:pPr>
        <w:pStyle w:val="Bezriadkovania"/>
        <w:ind w:left="720"/>
        <w:rPr>
          <w:rFonts w:ascii="Arial" w:hAnsi="Arial" w:cs="Arial"/>
          <w:sz w:val="18"/>
          <w:szCs w:val="18"/>
        </w:rPr>
      </w:pPr>
    </w:p>
    <w:p w:rsidR="00F05B7B" w:rsidRPr="00C012D0" w:rsidRDefault="00F05B7B" w:rsidP="00F05B7B"/>
    <w:p w:rsidR="00F05B7B" w:rsidRPr="003A4DCB" w:rsidRDefault="00F05B7B" w:rsidP="00F05B7B"/>
    <w:sectPr w:rsidR="00F05B7B" w:rsidRPr="003A4DCB" w:rsidSect="000504F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1B5"/>
    <w:multiLevelType w:val="hybridMultilevel"/>
    <w:tmpl w:val="E62A6AE6"/>
    <w:lvl w:ilvl="0" w:tplc="626AD7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35"/>
    <w:rsid w:val="0001374E"/>
    <w:rsid w:val="000504F7"/>
    <w:rsid w:val="000F3BF5"/>
    <w:rsid w:val="00367810"/>
    <w:rsid w:val="00375C30"/>
    <w:rsid w:val="00406FF4"/>
    <w:rsid w:val="00450D14"/>
    <w:rsid w:val="00474ED7"/>
    <w:rsid w:val="004F1335"/>
    <w:rsid w:val="00522920"/>
    <w:rsid w:val="0062301B"/>
    <w:rsid w:val="00664D4A"/>
    <w:rsid w:val="006F4A63"/>
    <w:rsid w:val="0072337E"/>
    <w:rsid w:val="00824A14"/>
    <w:rsid w:val="00882476"/>
    <w:rsid w:val="00990A1B"/>
    <w:rsid w:val="00A42590"/>
    <w:rsid w:val="00A67C6C"/>
    <w:rsid w:val="00A84C50"/>
    <w:rsid w:val="00B7511C"/>
    <w:rsid w:val="00C57788"/>
    <w:rsid w:val="00D17E78"/>
    <w:rsid w:val="00DE1F53"/>
    <w:rsid w:val="00ED4F35"/>
    <w:rsid w:val="00ED5A6C"/>
    <w:rsid w:val="00F05B7B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D4F35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4F35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D4F35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4F35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29F3-110C-4381-849B-7232FD49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Kubickova</dc:creator>
  <cp:lastModifiedBy>Danka Kubickova</cp:lastModifiedBy>
  <cp:revision>3</cp:revision>
  <cp:lastPrinted>2019-07-01T12:09:00Z</cp:lastPrinted>
  <dcterms:created xsi:type="dcterms:W3CDTF">2019-09-17T04:52:00Z</dcterms:created>
  <dcterms:modified xsi:type="dcterms:W3CDTF">2019-09-19T10:30:00Z</dcterms:modified>
</cp:coreProperties>
</file>