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AB82" w14:textId="77777777" w:rsidR="00105867" w:rsidRPr="00086509" w:rsidRDefault="00105867" w:rsidP="00AF6565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086509">
        <w:rPr>
          <w:rFonts w:ascii="Book Antiqua" w:hAnsi="Book Antiqua"/>
          <w:b/>
          <w:bCs/>
          <w:sz w:val="24"/>
          <w:szCs w:val="24"/>
        </w:rPr>
        <w:t>Szanowni Państwo Rodzice i Opiekunowie!</w:t>
      </w:r>
    </w:p>
    <w:p w14:paraId="30F69CAE" w14:textId="77777777" w:rsidR="00105867" w:rsidRPr="00086509" w:rsidRDefault="00FD4908" w:rsidP="00AF6565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Drodzy U</w:t>
      </w:r>
      <w:r w:rsidR="00105867" w:rsidRPr="00086509">
        <w:rPr>
          <w:rFonts w:ascii="Book Antiqua" w:hAnsi="Book Antiqua"/>
          <w:b/>
          <w:bCs/>
          <w:sz w:val="24"/>
          <w:szCs w:val="24"/>
        </w:rPr>
        <w:t>czniowie!</w:t>
      </w:r>
    </w:p>
    <w:p w14:paraId="7FE57BD3" w14:textId="77777777" w:rsidR="002E7DDF" w:rsidRPr="00086509" w:rsidRDefault="00FD4908" w:rsidP="00AF6565">
      <w:pPr>
        <w:jc w:val="both"/>
        <w:rPr>
          <w:rFonts w:ascii="Book Antiqua" w:hAnsi="Book Antiqua" w:cstheme="minorHAnsi"/>
          <w:bCs/>
          <w:color w:val="222222"/>
          <w:sz w:val="24"/>
          <w:szCs w:val="24"/>
        </w:rPr>
      </w:pPr>
      <w:r w:rsidRPr="00FD4908">
        <w:rPr>
          <w:rFonts w:ascii="Book Antiqua" w:hAnsi="Book Antiqua" w:cstheme="minorHAnsi"/>
          <w:sz w:val="24"/>
          <w:szCs w:val="24"/>
        </w:rPr>
        <w:t xml:space="preserve">Na podstawie </w:t>
      </w:r>
      <w:r w:rsidR="009369E9" w:rsidRPr="00FD4908">
        <w:rPr>
          <w:rFonts w:ascii="Book Antiqua" w:hAnsi="Book Antiqua" w:cstheme="minorHAnsi"/>
          <w:bCs/>
          <w:color w:val="222222"/>
          <w:sz w:val="24"/>
          <w:szCs w:val="24"/>
        </w:rPr>
        <w:t xml:space="preserve"> </w:t>
      </w:r>
      <w:r w:rsidRPr="00FD4908">
        <w:rPr>
          <w:rFonts w:ascii="Book Antiqua" w:hAnsi="Book Antiqua" w:cs="Times New Roman"/>
          <w:sz w:val="24"/>
          <w:szCs w:val="24"/>
          <w:shd w:val="clear" w:color="auto" w:fill="FFFFFF"/>
        </w:rPr>
        <w:t>R</w:t>
      </w:r>
      <w:r w:rsidRPr="00FD4908">
        <w:rPr>
          <w:rFonts w:ascii="Book Antiqua" w:hAnsi="Book Antiqua" w:cs="Times New Roman"/>
          <w:bCs/>
          <w:sz w:val="24"/>
          <w:szCs w:val="24"/>
          <w:shd w:val="clear" w:color="auto" w:fill="FFFFFF"/>
        </w:rPr>
        <w:t>ozporządzenia Ministra Edukacji i Nauki z dnia 29 kwietnia 2021 r. w sprawie czasowego ograniczenia funkcjonowania jednostek systemu oświaty w związku z zapobieganiem, przeciwdziałaniem i zwalczaniem COVID-19</w:t>
      </w:r>
      <w:r w:rsidR="00EC3B33" w:rsidRPr="00086509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2E7DDF"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uczniowie </w:t>
      </w:r>
      <w:r w:rsidR="009369E9" w:rsidRPr="00086509">
        <w:rPr>
          <w:rFonts w:ascii="Book Antiqua" w:hAnsi="Book Antiqua" w:cstheme="minorHAnsi"/>
          <w:bCs/>
          <w:color w:val="222222"/>
          <w:sz w:val="24"/>
          <w:szCs w:val="24"/>
        </w:rPr>
        <w:t>k</w:t>
      </w:r>
      <w:r w:rsidR="002E7DDF"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las 1 – 3 </w:t>
      </w:r>
      <w:r w:rsidR="004E1C4F"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oraz </w:t>
      </w:r>
      <w:r w:rsidR="002E7DDF" w:rsidRPr="00086509">
        <w:rPr>
          <w:rFonts w:ascii="Book Antiqua" w:hAnsi="Book Antiqua" w:cstheme="minorHAnsi"/>
          <w:bCs/>
          <w:color w:val="222222"/>
          <w:sz w:val="24"/>
          <w:szCs w:val="24"/>
        </w:rPr>
        <w:t>wracają do n</w:t>
      </w:r>
      <w:r w:rsidR="009369E9"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auczania stacjonarnego od </w:t>
      </w:r>
      <w:r>
        <w:rPr>
          <w:rFonts w:ascii="Book Antiqua" w:hAnsi="Book Antiqua" w:cstheme="minorHAnsi"/>
          <w:bCs/>
          <w:color w:val="222222"/>
          <w:sz w:val="24"/>
          <w:szCs w:val="24"/>
        </w:rPr>
        <w:t>4 maja 2021r</w:t>
      </w:r>
      <w:r w:rsidR="009369E9" w:rsidRPr="00086509">
        <w:rPr>
          <w:rFonts w:ascii="Book Antiqua" w:hAnsi="Book Antiqua" w:cstheme="minorHAnsi"/>
          <w:bCs/>
          <w:color w:val="222222"/>
          <w:sz w:val="24"/>
          <w:szCs w:val="24"/>
        </w:rPr>
        <w:t>.</w:t>
      </w:r>
      <w:r w:rsidR="002E7DDF"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  Cieszy nas to niezmiernie, ale jednocześnie nakłada na całą społeczność przebywającą w szkole zadania, które pozwolą na zachowanie bezpiecznych i higienicznych warunków nauki i pracy.</w:t>
      </w:r>
    </w:p>
    <w:p w14:paraId="21CC4BD5" w14:textId="77777777" w:rsidR="009369E9" w:rsidRPr="00086509" w:rsidRDefault="002E7DDF" w:rsidP="00AF6565">
      <w:p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 w:cstheme="minorHAnsi"/>
          <w:bCs/>
          <w:color w:val="222222"/>
          <w:sz w:val="24"/>
          <w:szCs w:val="24"/>
        </w:rPr>
        <w:t xml:space="preserve">W związku z tym, bazując na </w:t>
      </w:r>
      <w:r w:rsidR="00503305" w:rsidRPr="00086509">
        <w:rPr>
          <w:rFonts w:ascii="Book Antiqua" w:hAnsi="Book Antiqua" w:cstheme="minorHAnsi"/>
          <w:sz w:val="24"/>
          <w:szCs w:val="24"/>
        </w:rPr>
        <w:t>o</w:t>
      </w:r>
      <w:r w:rsidRPr="00086509">
        <w:rPr>
          <w:rFonts w:ascii="Book Antiqua" w:hAnsi="Book Antiqua" w:cstheme="minorHAnsi"/>
          <w:sz w:val="24"/>
          <w:szCs w:val="24"/>
        </w:rPr>
        <w:t>pracowanych</w:t>
      </w:r>
      <w:r w:rsidR="00D335B7" w:rsidRPr="00086509">
        <w:rPr>
          <w:rFonts w:ascii="Book Antiqua" w:hAnsi="Book Antiqua" w:cstheme="minorHAnsi"/>
          <w:sz w:val="24"/>
          <w:szCs w:val="24"/>
        </w:rPr>
        <w:t xml:space="preserve"> przez </w:t>
      </w:r>
      <w:proofErr w:type="spellStart"/>
      <w:r w:rsidR="00D335B7" w:rsidRPr="00086509">
        <w:rPr>
          <w:rFonts w:ascii="Book Antiqua" w:hAnsi="Book Antiqua" w:cstheme="minorHAnsi"/>
          <w:sz w:val="24"/>
          <w:szCs w:val="24"/>
        </w:rPr>
        <w:t>ME</w:t>
      </w:r>
      <w:r w:rsidR="00FD4908">
        <w:rPr>
          <w:rFonts w:ascii="Book Antiqua" w:hAnsi="Book Antiqua" w:cstheme="minorHAnsi"/>
          <w:sz w:val="24"/>
          <w:szCs w:val="24"/>
        </w:rPr>
        <w:t>i</w:t>
      </w:r>
      <w:r w:rsidR="00D335B7" w:rsidRPr="00086509">
        <w:rPr>
          <w:rFonts w:ascii="Book Antiqua" w:hAnsi="Book Antiqua" w:cstheme="minorHAnsi"/>
          <w:sz w:val="24"/>
          <w:szCs w:val="24"/>
        </w:rPr>
        <w:t>N</w:t>
      </w:r>
      <w:proofErr w:type="spellEnd"/>
      <w:r w:rsidR="00D335B7" w:rsidRPr="00086509">
        <w:rPr>
          <w:rFonts w:ascii="Book Antiqua" w:hAnsi="Book Antiqua" w:cstheme="minorHAnsi"/>
          <w:sz w:val="24"/>
          <w:szCs w:val="24"/>
        </w:rPr>
        <w:t xml:space="preserve">, GIS </w:t>
      </w:r>
      <w:r w:rsidRPr="00086509">
        <w:rPr>
          <w:rFonts w:ascii="Book Antiqua" w:hAnsi="Book Antiqua" w:cstheme="minorHAnsi"/>
          <w:sz w:val="24"/>
          <w:szCs w:val="24"/>
        </w:rPr>
        <w:t>i MZ wytycznych</w:t>
      </w:r>
      <w:r w:rsidR="00D335B7" w:rsidRPr="00086509">
        <w:rPr>
          <w:rFonts w:ascii="Book Antiqua" w:hAnsi="Book Antiqua" w:cstheme="minorHAnsi"/>
          <w:sz w:val="24"/>
          <w:szCs w:val="24"/>
        </w:rPr>
        <w:t xml:space="preserve"> dla szkół</w:t>
      </w:r>
      <w:r w:rsidRPr="00086509">
        <w:rPr>
          <w:rFonts w:ascii="Book Antiqua" w:hAnsi="Book Antiqua" w:cstheme="minorHAnsi"/>
          <w:sz w:val="24"/>
          <w:szCs w:val="24"/>
        </w:rPr>
        <w:t>, wprowadzamy</w:t>
      </w:r>
      <w:r w:rsidR="009369E9" w:rsidRPr="00086509">
        <w:rPr>
          <w:rFonts w:ascii="Book Antiqua" w:hAnsi="Book Antiqua" w:cstheme="minorHAnsi"/>
          <w:sz w:val="24"/>
          <w:szCs w:val="24"/>
        </w:rPr>
        <w:t xml:space="preserve"> w miarę możliwości lokalowych i kadrowych</w:t>
      </w:r>
      <w:r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7C23E9" w:rsidRPr="00086509">
        <w:rPr>
          <w:rFonts w:ascii="Book Antiqua" w:hAnsi="Book Antiqua" w:cstheme="minorHAnsi"/>
          <w:sz w:val="24"/>
          <w:szCs w:val="24"/>
        </w:rPr>
        <w:t xml:space="preserve">niezbędne </w:t>
      </w:r>
      <w:r w:rsidRPr="00086509">
        <w:rPr>
          <w:rFonts w:ascii="Book Antiqua" w:hAnsi="Book Antiqua" w:cstheme="minorHAnsi"/>
          <w:sz w:val="24"/>
          <w:szCs w:val="24"/>
        </w:rPr>
        <w:t xml:space="preserve">zmiany w </w:t>
      </w:r>
      <w:r w:rsidR="007C23E9" w:rsidRPr="00086509">
        <w:rPr>
          <w:rFonts w:ascii="Book Antiqua" w:hAnsi="Book Antiqua" w:cstheme="minorHAnsi"/>
          <w:sz w:val="24"/>
          <w:szCs w:val="24"/>
        </w:rPr>
        <w:t xml:space="preserve">dotychczasowej </w:t>
      </w:r>
      <w:r w:rsidRPr="00086509">
        <w:rPr>
          <w:rFonts w:ascii="Book Antiqua" w:hAnsi="Book Antiqua" w:cstheme="minorHAnsi"/>
          <w:sz w:val="24"/>
          <w:szCs w:val="24"/>
        </w:rPr>
        <w:t>organizacji zajęć</w:t>
      </w:r>
      <w:r w:rsidR="009369E9" w:rsidRPr="00086509">
        <w:rPr>
          <w:rFonts w:ascii="Book Antiqua" w:hAnsi="Book Antiqua" w:cstheme="minorHAnsi"/>
          <w:sz w:val="24"/>
          <w:szCs w:val="24"/>
        </w:rPr>
        <w:t>, a także podtrzymujemy zasady reżimu sanitarnego.</w:t>
      </w:r>
      <w:r w:rsidRPr="00086509">
        <w:rPr>
          <w:rFonts w:ascii="Book Antiqua" w:hAnsi="Book Antiqua" w:cstheme="minorHAnsi"/>
          <w:sz w:val="24"/>
          <w:szCs w:val="24"/>
        </w:rPr>
        <w:t>, by</w:t>
      </w:r>
      <w:r w:rsidR="002E3610"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9369E9" w:rsidRPr="00086509">
        <w:rPr>
          <w:rFonts w:ascii="Book Antiqua" w:hAnsi="Book Antiqua" w:cstheme="minorHAnsi"/>
          <w:sz w:val="24"/>
          <w:szCs w:val="24"/>
        </w:rPr>
        <w:t>uczniowie</w:t>
      </w:r>
      <w:r w:rsidRPr="00086509">
        <w:rPr>
          <w:rFonts w:ascii="Book Antiqua" w:hAnsi="Book Antiqua" w:cstheme="minorHAnsi"/>
          <w:sz w:val="24"/>
          <w:szCs w:val="24"/>
        </w:rPr>
        <w:t xml:space="preserve"> i </w:t>
      </w:r>
      <w:r w:rsidR="009369E9" w:rsidRPr="00086509">
        <w:rPr>
          <w:rFonts w:ascii="Book Antiqua" w:hAnsi="Book Antiqua" w:cstheme="minorHAnsi"/>
          <w:sz w:val="24"/>
          <w:szCs w:val="24"/>
        </w:rPr>
        <w:t xml:space="preserve">pracownicy szkoły mogli </w:t>
      </w:r>
      <w:r w:rsidR="00FD4908">
        <w:rPr>
          <w:rFonts w:ascii="Book Antiqua" w:hAnsi="Book Antiqua" w:cstheme="minorHAnsi"/>
          <w:sz w:val="24"/>
          <w:szCs w:val="24"/>
        </w:rPr>
        <w:t>czuć się</w:t>
      </w:r>
      <w:r w:rsidR="009369E9" w:rsidRPr="00086509">
        <w:rPr>
          <w:rFonts w:ascii="Book Antiqua" w:hAnsi="Book Antiqua" w:cstheme="minorHAnsi"/>
          <w:sz w:val="24"/>
          <w:szCs w:val="24"/>
        </w:rPr>
        <w:t xml:space="preserve"> bezpieczni</w:t>
      </w:r>
      <w:r w:rsidR="0023581E" w:rsidRPr="00086509">
        <w:rPr>
          <w:rFonts w:ascii="Book Antiqua" w:hAnsi="Book Antiqua" w:cstheme="minorHAnsi"/>
          <w:sz w:val="24"/>
          <w:szCs w:val="24"/>
        </w:rPr>
        <w:t>e</w:t>
      </w:r>
      <w:r w:rsidR="002E3610" w:rsidRPr="00086509">
        <w:rPr>
          <w:rFonts w:ascii="Book Antiqua" w:hAnsi="Book Antiqua" w:cstheme="minorHAnsi"/>
          <w:sz w:val="24"/>
          <w:szCs w:val="24"/>
        </w:rPr>
        <w:t xml:space="preserve">. </w:t>
      </w:r>
    </w:p>
    <w:p w14:paraId="3585FFB9" w14:textId="77777777" w:rsidR="000F0E73" w:rsidRPr="00086509" w:rsidRDefault="00F461E8" w:rsidP="00AF6565">
      <w:p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 w:cstheme="minorHAnsi"/>
          <w:sz w:val="24"/>
          <w:szCs w:val="24"/>
        </w:rPr>
        <w:t>Poniżej przedstawiam konieczne informacje:</w:t>
      </w:r>
    </w:p>
    <w:p w14:paraId="70B031C6" w14:textId="77777777" w:rsidR="0023581E" w:rsidRPr="00086509" w:rsidRDefault="0023581E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/>
          <w:color w:val="000000"/>
          <w:sz w:val="24"/>
          <w:szCs w:val="24"/>
          <w:lang w:bidi="pl-PL"/>
        </w:rPr>
        <w:t>Do</w:t>
      </w:r>
      <w:r w:rsidRPr="00086509">
        <w:rPr>
          <w:rFonts w:ascii="Book Antiqua" w:hAnsi="Book Antiqua"/>
          <w:sz w:val="24"/>
          <w:szCs w:val="24"/>
        </w:rPr>
        <w:t xml:space="preserve"> szkoły może uczęszczać uczeń bez objawów chorobowych sugerujących infekcję dróg oddechowych oraz gdy domownicy nie przebywają w izolacji w warunkach domowych lub </w:t>
      </w:r>
      <w:r w:rsidR="00963534" w:rsidRPr="00086509">
        <w:rPr>
          <w:rFonts w:ascii="Book Antiqua" w:hAnsi="Book Antiqua"/>
          <w:sz w:val="24"/>
          <w:szCs w:val="24"/>
        </w:rPr>
        <w:t>na kwarantannie</w:t>
      </w:r>
      <w:r w:rsidRPr="00086509">
        <w:rPr>
          <w:rFonts w:ascii="Book Antiqua" w:hAnsi="Book Antiqua" w:cstheme="minorHAnsi"/>
          <w:sz w:val="24"/>
          <w:szCs w:val="24"/>
        </w:rPr>
        <w:t>.</w:t>
      </w:r>
    </w:p>
    <w:p w14:paraId="32726367" w14:textId="77777777" w:rsidR="00AF6565" w:rsidRDefault="00D335B7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 w:cstheme="minorHAnsi"/>
          <w:sz w:val="24"/>
          <w:szCs w:val="24"/>
        </w:rPr>
        <w:t xml:space="preserve">Aby zapewnić minimum kontaktu </w:t>
      </w:r>
      <w:r w:rsidR="00503305" w:rsidRPr="00086509">
        <w:rPr>
          <w:rFonts w:ascii="Book Antiqua" w:hAnsi="Book Antiqua" w:cstheme="minorHAnsi"/>
          <w:sz w:val="24"/>
          <w:szCs w:val="24"/>
        </w:rPr>
        <w:t>uczniów i pracowników szkoły,</w:t>
      </w:r>
      <w:r w:rsidR="00E956F1" w:rsidRPr="00086509">
        <w:rPr>
          <w:rFonts w:ascii="Book Antiqua" w:hAnsi="Book Antiqua" w:cstheme="minorHAnsi"/>
          <w:sz w:val="24"/>
          <w:szCs w:val="24"/>
        </w:rPr>
        <w:t xml:space="preserve"> jedna grupa uczniów</w:t>
      </w:r>
      <w:r w:rsidR="000F0E73" w:rsidRPr="00086509">
        <w:rPr>
          <w:rFonts w:ascii="Book Antiqua" w:hAnsi="Book Antiqua" w:cstheme="minorHAnsi"/>
          <w:sz w:val="24"/>
          <w:szCs w:val="24"/>
        </w:rPr>
        <w:t xml:space="preserve"> (klasa)</w:t>
      </w:r>
      <w:r w:rsidR="00E956F1" w:rsidRPr="00086509">
        <w:rPr>
          <w:rFonts w:ascii="Book Antiqua" w:hAnsi="Book Antiqua" w:cstheme="minorHAnsi"/>
          <w:sz w:val="24"/>
          <w:szCs w:val="24"/>
        </w:rPr>
        <w:t xml:space="preserve"> przebywa</w:t>
      </w:r>
      <w:r w:rsidR="007C23E9" w:rsidRPr="00086509">
        <w:rPr>
          <w:rFonts w:ascii="Book Antiqua" w:hAnsi="Book Antiqua" w:cstheme="minorHAnsi"/>
          <w:sz w:val="24"/>
          <w:szCs w:val="24"/>
        </w:rPr>
        <w:t>ć będzie</w:t>
      </w:r>
      <w:r w:rsidR="00E956F1" w:rsidRPr="00086509">
        <w:rPr>
          <w:rFonts w:ascii="Book Antiqua" w:hAnsi="Book Antiqua" w:cstheme="minorHAnsi"/>
          <w:sz w:val="24"/>
          <w:szCs w:val="24"/>
        </w:rPr>
        <w:t xml:space="preserve"> w wyznaczonej </w:t>
      </w:r>
      <w:r w:rsidR="000F0E73" w:rsidRPr="00086509">
        <w:rPr>
          <w:rFonts w:ascii="Book Antiqua" w:hAnsi="Book Antiqua" w:cstheme="minorHAnsi"/>
          <w:sz w:val="24"/>
          <w:szCs w:val="24"/>
        </w:rPr>
        <w:t xml:space="preserve">i </w:t>
      </w:r>
      <w:r w:rsidR="00E956F1" w:rsidRPr="00086509">
        <w:rPr>
          <w:rFonts w:ascii="Book Antiqua" w:hAnsi="Book Antiqua" w:cstheme="minorHAnsi"/>
          <w:sz w:val="24"/>
          <w:szCs w:val="24"/>
        </w:rPr>
        <w:t xml:space="preserve">stałej </w:t>
      </w:r>
      <w:r w:rsidR="000F0E73" w:rsidRPr="00086509">
        <w:rPr>
          <w:rFonts w:ascii="Book Antiqua" w:hAnsi="Book Antiqua" w:cstheme="minorHAnsi"/>
          <w:sz w:val="24"/>
          <w:szCs w:val="24"/>
        </w:rPr>
        <w:t>s</w:t>
      </w:r>
      <w:r w:rsidR="00E956F1" w:rsidRPr="00086509">
        <w:rPr>
          <w:rFonts w:ascii="Book Antiqua" w:hAnsi="Book Antiqua" w:cstheme="minorHAnsi"/>
          <w:sz w:val="24"/>
          <w:szCs w:val="24"/>
        </w:rPr>
        <w:t>ali lekcyjnej</w:t>
      </w:r>
      <w:r w:rsidR="002E7DDF"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4E1C4F" w:rsidRPr="00086509">
        <w:rPr>
          <w:rFonts w:ascii="Book Antiqua" w:hAnsi="Book Antiqua" w:cstheme="minorHAnsi"/>
          <w:sz w:val="24"/>
          <w:szCs w:val="24"/>
        </w:rPr>
        <w:t xml:space="preserve">wg tabeli poniżej </w:t>
      </w:r>
    </w:p>
    <w:p w14:paraId="695C449A" w14:textId="77777777" w:rsidR="00AF6565" w:rsidRPr="00AF6565" w:rsidRDefault="00AF6565" w:rsidP="00682E25">
      <w:pPr>
        <w:pStyle w:val="Akapitzlist"/>
        <w:tabs>
          <w:tab w:val="left" w:pos="2865"/>
        </w:tabs>
        <w:jc w:val="center"/>
        <w:rPr>
          <w:rFonts w:ascii="Book Antiqua" w:hAnsi="Book Antiqua" w:cstheme="minorHAnsi"/>
          <w:b/>
          <w:sz w:val="24"/>
          <w:szCs w:val="24"/>
        </w:rPr>
      </w:pPr>
      <w:r w:rsidRPr="00AF6565">
        <w:rPr>
          <w:rFonts w:ascii="Book Antiqua" w:hAnsi="Book Antiqua" w:cstheme="minorHAnsi"/>
          <w:b/>
          <w:sz w:val="24"/>
          <w:szCs w:val="24"/>
        </w:rPr>
        <w:t xml:space="preserve">Przydział </w:t>
      </w:r>
      <w:proofErr w:type="spellStart"/>
      <w:r w:rsidRPr="00AF6565">
        <w:rPr>
          <w:rFonts w:ascii="Book Antiqua" w:hAnsi="Book Antiqua" w:cstheme="minorHAnsi"/>
          <w:b/>
          <w:sz w:val="24"/>
          <w:szCs w:val="24"/>
        </w:rPr>
        <w:t>sal</w:t>
      </w:r>
      <w:proofErr w:type="spellEnd"/>
      <w:r w:rsidRPr="00AF6565">
        <w:rPr>
          <w:rFonts w:ascii="Book Antiqua" w:hAnsi="Book Antiqua" w:cstheme="minorHAnsi"/>
          <w:b/>
          <w:sz w:val="24"/>
          <w:szCs w:val="24"/>
        </w:rPr>
        <w:t xml:space="preserve"> lekcyjnych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Przydział sal lekcyjnych"/>
        <w:tblDescription w:val="Tabela przedstwia sale lekcyjne przypisane posczególnym oddziałom"/>
      </w:tblPr>
      <w:tblGrid>
        <w:gridCol w:w="3020"/>
        <w:gridCol w:w="3021"/>
      </w:tblGrid>
      <w:tr w:rsidR="00086509" w:rsidRPr="00086509" w14:paraId="44DE38A6" w14:textId="77777777" w:rsidTr="00D936DC">
        <w:trPr>
          <w:tblHeader/>
          <w:jc w:val="center"/>
        </w:trPr>
        <w:tc>
          <w:tcPr>
            <w:tcW w:w="3020" w:type="dxa"/>
            <w:shd w:val="clear" w:color="auto" w:fill="FFFF00"/>
          </w:tcPr>
          <w:p w14:paraId="13C0AE27" w14:textId="77777777" w:rsidR="00086509" w:rsidRPr="00086509" w:rsidRDefault="00AF6565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Oddział/klasa</w:t>
            </w:r>
          </w:p>
        </w:tc>
        <w:tc>
          <w:tcPr>
            <w:tcW w:w="3021" w:type="dxa"/>
            <w:shd w:val="clear" w:color="auto" w:fill="FFFF00"/>
          </w:tcPr>
          <w:p w14:paraId="61E5B85A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Sala lekcyjna</w:t>
            </w:r>
          </w:p>
        </w:tc>
      </w:tr>
      <w:tr w:rsidR="00086509" w:rsidRPr="00086509" w14:paraId="470877A6" w14:textId="77777777" w:rsidTr="00D936DC">
        <w:trPr>
          <w:tblHeader/>
          <w:jc w:val="center"/>
        </w:trPr>
        <w:tc>
          <w:tcPr>
            <w:tcW w:w="3020" w:type="dxa"/>
          </w:tcPr>
          <w:p w14:paraId="1C301DFC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1a</w:t>
            </w:r>
          </w:p>
        </w:tc>
        <w:tc>
          <w:tcPr>
            <w:tcW w:w="3021" w:type="dxa"/>
          </w:tcPr>
          <w:p w14:paraId="7CFB12AD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</w:tr>
      <w:tr w:rsidR="00086509" w:rsidRPr="00086509" w14:paraId="1AB9A25F" w14:textId="77777777" w:rsidTr="00D936DC">
        <w:trPr>
          <w:tblHeader/>
          <w:jc w:val="center"/>
        </w:trPr>
        <w:tc>
          <w:tcPr>
            <w:tcW w:w="3020" w:type="dxa"/>
          </w:tcPr>
          <w:p w14:paraId="2AE2FE70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1b</w:t>
            </w:r>
          </w:p>
        </w:tc>
        <w:tc>
          <w:tcPr>
            <w:tcW w:w="3021" w:type="dxa"/>
          </w:tcPr>
          <w:p w14:paraId="6147CE13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</w:tr>
      <w:tr w:rsidR="00086509" w:rsidRPr="00086509" w14:paraId="532E7CA8" w14:textId="77777777" w:rsidTr="00D936DC">
        <w:trPr>
          <w:tblHeader/>
          <w:jc w:val="center"/>
        </w:trPr>
        <w:tc>
          <w:tcPr>
            <w:tcW w:w="3020" w:type="dxa"/>
          </w:tcPr>
          <w:p w14:paraId="5E96C677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2a</w:t>
            </w:r>
          </w:p>
        </w:tc>
        <w:tc>
          <w:tcPr>
            <w:tcW w:w="3021" w:type="dxa"/>
          </w:tcPr>
          <w:p w14:paraId="5948A6A9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</w:tr>
      <w:tr w:rsidR="00086509" w:rsidRPr="00086509" w14:paraId="677A779F" w14:textId="77777777" w:rsidTr="00D936DC">
        <w:trPr>
          <w:tblHeader/>
          <w:jc w:val="center"/>
        </w:trPr>
        <w:tc>
          <w:tcPr>
            <w:tcW w:w="3020" w:type="dxa"/>
          </w:tcPr>
          <w:p w14:paraId="39711C03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2b</w:t>
            </w:r>
          </w:p>
        </w:tc>
        <w:tc>
          <w:tcPr>
            <w:tcW w:w="3021" w:type="dxa"/>
          </w:tcPr>
          <w:p w14:paraId="434C76E8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</w:tr>
      <w:tr w:rsidR="00086509" w:rsidRPr="00086509" w14:paraId="0834140B" w14:textId="77777777" w:rsidTr="00D936DC">
        <w:trPr>
          <w:tblHeader/>
          <w:jc w:val="center"/>
        </w:trPr>
        <w:tc>
          <w:tcPr>
            <w:tcW w:w="3020" w:type="dxa"/>
          </w:tcPr>
          <w:p w14:paraId="604C0AB1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2c</w:t>
            </w:r>
          </w:p>
        </w:tc>
        <w:tc>
          <w:tcPr>
            <w:tcW w:w="3021" w:type="dxa"/>
          </w:tcPr>
          <w:p w14:paraId="604312C6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086509" w:rsidRPr="00086509" w14:paraId="22E04E02" w14:textId="77777777" w:rsidTr="00D936DC">
        <w:trPr>
          <w:tblHeader/>
          <w:jc w:val="center"/>
        </w:trPr>
        <w:tc>
          <w:tcPr>
            <w:tcW w:w="3020" w:type="dxa"/>
          </w:tcPr>
          <w:p w14:paraId="50F1A2DE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3a</w:t>
            </w:r>
          </w:p>
        </w:tc>
        <w:tc>
          <w:tcPr>
            <w:tcW w:w="3021" w:type="dxa"/>
          </w:tcPr>
          <w:p w14:paraId="6101F351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44</w:t>
            </w:r>
          </w:p>
        </w:tc>
      </w:tr>
      <w:tr w:rsidR="00086509" w:rsidRPr="00086509" w14:paraId="5AB06B49" w14:textId="77777777" w:rsidTr="00D936DC">
        <w:trPr>
          <w:tblHeader/>
          <w:jc w:val="center"/>
        </w:trPr>
        <w:tc>
          <w:tcPr>
            <w:tcW w:w="3020" w:type="dxa"/>
          </w:tcPr>
          <w:p w14:paraId="121D6591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3b</w:t>
            </w:r>
          </w:p>
        </w:tc>
        <w:tc>
          <w:tcPr>
            <w:tcW w:w="3021" w:type="dxa"/>
          </w:tcPr>
          <w:p w14:paraId="0CCE200E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</w:tr>
    </w:tbl>
    <w:p w14:paraId="3D10C42F" w14:textId="77777777" w:rsidR="00B728D8" w:rsidRPr="00086509" w:rsidRDefault="007C23E9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 w:rsidRPr="00086509">
        <w:rPr>
          <w:rFonts w:ascii="Book Antiqua" w:hAnsi="Book Antiqua" w:cstheme="minorHAnsi"/>
          <w:sz w:val="24"/>
          <w:szCs w:val="24"/>
        </w:rPr>
        <w:t>Pozostawiamy</w:t>
      </w:r>
      <w:r w:rsidR="00B728D8" w:rsidRPr="00086509">
        <w:rPr>
          <w:rFonts w:ascii="Book Antiqua" w:hAnsi="Book Antiqua" w:cstheme="minorHAnsi"/>
          <w:sz w:val="24"/>
          <w:szCs w:val="24"/>
        </w:rPr>
        <w:t xml:space="preserve"> do dyspozycji uc</w:t>
      </w:r>
      <w:r w:rsidRPr="00086509">
        <w:rPr>
          <w:rFonts w:ascii="Book Antiqua" w:hAnsi="Book Antiqua" w:cstheme="minorHAnsi"/>
          <w:sz w:val="24"/>
          <w:szCs w:val="24"/>
        </w:rPr>
        <w:t xml:space="preserve">zniów trzy wejścia do szkoły: </w:t>
      </w:r>
      <w:r w:rsidR="00B728D8" w:rsidRPr="00086509">
        <w:rPr>
          <w:rFonts w:ascii="Book Antiqua" w:hAnsi="Book Antiqua" w:cstheme="minorHAnsi"/>
          <w:sz w:val="24"/>
          <w:szCs w:val="24"/>
        </w:rPr>
        <w:t xml:space="preserve">wejście </w:t>
      </w:r>
      <w:r w:rsidRPr="00086509">
        <w:rPr>
          <w:rFonts w:ascii="Book Antiqua" w:hAnsi="Book Antiqua" w:cstheme="minorHAnsi"/>
          <w:sz w:val="24"/>
          <w:szCs w:val="24"/>
        </w:rPr>
        <w:t xml:space="preserve">A (główne), </w:t>
      </w:r>
      <w:r w:rsidR="00B728D8" w:rsidRPr="00086509">
        <w:rPr>
          <w:rFonts w:ascii="Book Antiqua" w:hAnsi="Book Antiqua" w:cstheme="minorHAnsi"/>
          <w:sz w:val="24"/>
          <w:szCs w:val="24"/>
        </w:rPr>
        <w:t>wejście B</w:t>
      </w:r>
      <w:r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EC3B33" w:rsidRPr="00086509">
        <w:rPr>
          <w:rFonts w:ascii="Book Antiqua" w:hAnsi="Book Antiqua" w:cstheme="minorHAnsi"/>
          <w:sz w:val="24"/>
          <w:szCs w:val="24"/>
        </w:rPr>
        <w:t>(</w:t>
      </w:r>
      <w:r w:rsidR="00EC3B33" w:rsidRPr="00086509">
        <w:rPr>
          <w:rFonts w:ascii="Book Antiqua" w:hAnsi="Book Antiqua"/>
          <w:sz w:val="24"/>
          <w:szCs w:val="24"/>
        </w:rPr>
        <w:t>od ul. Grota- Roweckiego)</w:t>
      </w:r>
      <w:r w:rsidR="00EC3B33"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B728D8" w:rsidRPr="00086509">
        <w:rPr>
          <w:rFonts w:ascii="Book Antiqua" w:hAnsi="Book Antiqua" w:cstheme="minorHAnsi"/>
          <w:sz w:val="24"/>
          <w:szCs w:val="24"/>
        </w:rPr>
        <w:t>oraz wejście C</w:t>
      </w:r>
      <w:r w:rsidRPr="00086509">
        <w:rPr>
          <w:rFonts w:ascii="Book Antiqua" w:hAnsi="Book Antiqua" w:cstheme="minorHAnsi"/>
          <w:sz w:val="24"/>
          <w:szCs w:val="24"/>
        </w:rPr>
        <w:t xml:space="preserve"> </w:t>
      </w:r>
      <w:r w:rsidR="00B728D8" w:rsidRPr="00086509">
        <w:rPr>
          <w:rFonts w:ascii="Book Antiqua" w:hAnsi="Book Antiqua" w:cstheme="minorHAnsi"/>
          <w:sz w:val="24"/>
          <w:szCs w:val="24"/>
        </w:rPr>
        <w:t>(</w:t>
      </w:r>
      <w:r w:rsidR="00086509" w:rsidRPr="00086509">
        <w:rPr>
          <w:rFonts w:ascii="Book Antiqua" w:hAnsi="Book Antiqua"/>
          <w:sz w:val="24"/>
          <w:szCs w:val="24"/>
        </w:rPr>
        <w:t>od strony patio</w:t>
      </w:r>
      <w:r w:rsidR="00B728D8" w:rsidRPr="00086509">
        <w:rPr>
          <w:rFonts w:ascii="Book Antiqua" w:hAnsi="Book Antiqua" w:cstheme="minorHAnsi"/>
          <w:sz w:val="24"/>
          <w:szCs w:val="24"/>
        </w:rPr>
        <w:t>).</w:t>
      </w:r>
      <w:r w:rsidRPr="00086509">
        <w:rPr>
          <w:rFonts w:ascii="Book Antiqua" w:hAnsi="Book Antiqua" w:cstheme="minorHAnsi"/>
          <w:sz w:val="24"/>
          <w:szCs w:val="24"/>
        </w:rPr>
        <w:t xml:space="preserve"> Pros</w:t>
      </w:r>
      <w:r w:rsidR="000252AC" w:rsidRPr="00086509">
        <w:rPr>
          <w:rFonts w:ascii="Book Antiqua" w:hAnsi="Book Antiqua" w:cstheme="minorHAnsi"/>
          <w:sz w:val="24"/>
          <w:szCs w:val="24"/>
        </w:rPr>
        <w:t>zę</w:t>
      </w:r>
      <w:r w:rsidRPr="00086509">
        <w:rPr>
          <w:rFonts w:ascii="Book Antiqua" w:hAnsi="Book Antiqua" w:cstheme="minorHAnsi"/>
          <w:sz w:val="24"/>
          <w:szCs w:val="24"/>
        </w:rPr>
        <w:t xml:space="preserve"> o przestrzeganie ustalonego harmonogramu wejść i punktualnego przychodzenia do szkoły</w:t>
      </w:r>
      <w:r w:rsidR="00086509" w:rsidRPr="00086509">
        <w:rPr>
          <w:rFonts w:ascii="Book Antiqua" w:hAnsi="Book Antiqua" w:cstheme="minorHAnsi"/>
          <w:sz w:val="24"/>
          <w:szCs w:val="24"/>
        </w:rPr>
        <w:t xml:space="preserve"> – każda klasa na swoją godzinę wejścia</w:t>
      </w:r>
      <w:r w:rsidRPr="00086509">
        <w:rPr>
          <w:rFonts w:ascii="Book Antiqua" w:hAnsi="Book Antiqua" w:cstheme="minorHAnsi"/>
          <w:sz w:val="24"/>
          <w:szCs w:val="24"/>
        </w:rPr>
        <w:t>. Wejście B</w:t>
      </w:r>
      <w:r w:rsidR="00086509" w:rsidRPr="00086509">
        <w:rPr>
          <w:rFonts w:ascii="Book Antiqua" w:hAnsi="Book Antiqua" w:cstheme="minorHAnsi"/>
          <w:sz w:val="24"/>
          <w:szCs w:val="24"/>
        </w:rPr>
        <w:t xml:space="preserve"> i C</w:t>
      </w:r>
      <w:r w:rsidRPr="00086509">
        <w:rPr>
          <w:rFonts w:ascii="Book Antiqua" w:hAnsi="Book Antiqua" w:cstheme="minorHAnsi"/>
          <w:sz w:val="24"/>
          <w:szCs w:val="24"/>
        </w:rPr>
        <w:t xml:space="preserve"> będzie zamykane po rozpoczęciu zajęć, by uniemożliwić wejście na teren szkoły obcy</w:t>
      </w:r>
      <w:r w:rsidR="00F461E8" w:rsidRPr="00086509">
        <w:rPr>
          <w:rFonts w:ascii="Book Antiqua" w:hAnsi="Book Antiqua" w:cstheme="minorHAnsi"/>
          <w:sz w:val="24"/>
          <w:szCs w:val="24"/>
        </w:rPr>
        <w:t>m osobom. W przypadku spóźnienia</w:t>
      </w:r>
      <w:r w:rsidRPr="00086509">
        <w:rPr>
          <w:rFonts w:ascii="Book Antiqua" w:hAnsi="Book Antiqua" w:cstheme="minorHAnsi"/>
          <w:sz w:val="24"/>
          <w:szCs w:val="24"/>
        </w:rPr>
        <w:t xml:space="preserve"> pros</w:t>
      </w:r>
      <w:r w:rsidR="000252AC" w:rsidRPr="00086509">
        <w:rPr>
          <w:rFonts w:ascii="Book Antiqua" w:hAnsi="Book Antiqua" w:cstheme="minorHAnsi"/>
          <w:sz w:val="24"/>
          <w:szCs w:val="24"/>
        </w:rPr>
        <w:t>zę</w:t>
      </w:r>
      <w:r w:rsidRPr="00086509">
        <w:rPr>
          <w:rFonts w:ascii="Book Antiqua" w:hAnsi="Book Antiqua" w:cstheme="minorHAnsi"/>
          <w:sz w:val="24"/>
          <w:szCs w:val="24"/>
        </w:rPr>
        <w:t xml:space="preserve"> o skorzystanie z wejścia </w:t>
      </w:r>
      <w:r w:rsidR="004E1C4F" w:rsidRPr="00086509">
        <w:rPr>
          <w:rFonts w:ascii="Book Antiqua" w:hAnsi="Book Antiqua" w:cstheme="minorHAnsi"/>
          <w:sz w:val="24"/>
          <w:szCs w:val="24"/>
        </w:rPr>
        <w:t xml:space="preserve">głównego </w:t>
      </w:r>
      <w:r w:rsidR="00086509" w:rsidRPr="00086509">
        <w:rPr>
          <w:rFonts w:ascii="Book Antiqua" w:hAnsi="Book Antiqua" w:cstheme="minorHAnsi"/>
          <w:sz w:val="24"/>
          <w:szCs w:val="24"/>
        </w:rPr>
        <w:t>- A</w:t>
      </w:r>
    </w:p>
    <w:p w14:paraId="474311CC" w14:textId="77777777" w:rsidR="00086509" w:rsidRPr="00086509" w:rsidRDefault="00086509" w:rsidP="00AF6565">
      <w:pPr>
        <w:jc w:val="both"/>
        <w:rPr>
          <w:rFonts w:ascii="Book Antiqua" w:hAnsi="Book Antiqua" w:cstheme="minorHAnsi"/>
          <w:sz w:val="24"/>
          <w:szCs w:val="24"/>
        </w:rPr>
      </w:pPr>
    </w:p>
    <w:p w14:paraId="730E86F6" w14:textId="77777777" w:rsidR="00FD4908" w:rsidRDefault="00FD4908" w:rsidP="00AF6565">
      <w:pPr>
        <w:pStyle w:val="Akapitzlist"/>
        <w:jc w:val="both"/>
        <w:rPr>
          <w:rFonts w:ascii="Book Antiqua" w:hAnsi="Book Antiqua"/>
          <w:b/>
        </w:rPr>
      </w:pPr>
    </w:p>
    <w:p w14:paraId="0F5C92FE" w14:textId="77777777" w:rsidR="00086509" w:rsidRPr="00AF6565" w:rsidRDefault="00AF6565" w:rsidP="00AF6565">
      <w:pPr>
        <w:pStyle w:val="Akapitzlist"/>
        <w:jc w:val="both"/>
        <w:rPr>
          <w:rFonts w:ascii="Book Antiqua" w:hAnsi="Book Antiqua"/>
          <w:b/>
        </w:rPr>
      </w:pPr>
      <w:r w:rsidRPr="00AF6565">
        <w:rPr>
          <w:rFonts w:ascii="Book Antiqua" w:hAnsi="Book Antiqua"/>
          <w:b/>
        </w:rPr>
        <w:t>Wejścia do szkoły</w:t>
      </w:r>
      <w:r>
        <w:rPr>
          <w:rFonts w:ascii="Book Antiqua" w:hAnsi="Book Antiqua" w:cstheme="minorHAnsi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ejścia do szkoły"/>
        <w:tblDescription w:val="Tabela przedstawia harmonogram wejść do budynku szkoły"/>
      </w:tblPr>
      <w:tblGrid>
        <w:gridCol w:w="1812"/>
        <w:gridCol w:w="1812"/>
        <w:gridCol w:w="1812"/>
        <w:gridCol w:w="1813"/>
      </w:tblGrid>
      <w:tr w:rsidR="00EC3B33" w:rsidRPr="00086509" w14:paraId="63FDC5A6" w14:textId="77777777" w:rsidTr="00D936DC">
        <w:trPr>
          <w:tblHeader/>
          <w:jc w:val="center"/>
        </w:trPr>
        <w:tc>
          <w:tcPr>
            <w:tcW w:w="1812" w:type="dxa"/>
          </w:tcPr>
          <w:p w14:paraId="6D7FC50E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lastRenderedPageBreak/>
              <w:t>Godziny wejść</w:t>
            </w:r>
          </w:p>
        </w:tc>
        <w:tc>
          <w:tcPr>
            <w:tcW w:w="1812" w:type="dxa"/>
            <w:shd w:val="clear" w:color="auto" w:fill="8DB3E2" w:themeFill="text2" w:themeFillTint="66"/>
          </w:tcPr>
          <w:p w14:paraId="59B79F6C" w14:textId="77777777" w:rsidR="00EC3B33" w:rsidRPr="00086509" w:rsidRDefault="00EC3B33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Wejście główne</w:t>
            </w:r>
            <w:r w:rsidR="00086509" w:rsidRPr="00086509">
              <w:rPr>
                <w:rFonts w:ascii="Book Antiqua" w:hAnsi="Book Antiqua"/>
                <w:b/>
                <w:sz w:val="24"/>
                <w:szCs w:val="24"/>
              </w:rPr>
              <w:t xml:space="preserve"> od strony ul. Lubiejewskiej</w:t>
            </w:r>
          </w:p>
          <w:p w14:paraId="746BDD74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1812" w:type="dxa"/>
            <w:shd w:val="clear" w:color="auto" w:fill="00B050"/>
          </w:tcPr>
          <w:p w14:paraId="691BA892" w14:textId="77777777" w:rsidR="00EC3B33" w:rsidRPr="00086509" w:rsidRDefault="00EC3B33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Wejście stare od ul. Grota- Roweckiego</w:t>
            </w:r>
          </w:p>
          <w:p w14:paraId="651EC593" w14:textId="77777777" w:rsidR="00682E25" w:rsidRDefault="00682E25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88E7EC1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813" w:type="dxa"/>
            <w:shd w:val="clear" w:color="auto" w:fill="FF3399"/>
          </w:tcPr>
          <w:p w14:paraId="3DA19099" w14:textId="77777777" w:rsidR="00EC3B33" w:rsidRPr="00086509" w:rsidRDefault="00EC3B33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 xml:space="preserve">Wejście </w:t>
            </w:r>
            <w:r w:rsidR="00086509" w:rsidRPr="00086509">
              <w:rPr>
                <w:rFonts w:ascii="Book Antiqua" w:hAnsi="Book Antiqua"/>
                <w:b/>
                <w:sz w:val="24"/>
                <w:szCs w:val="24"/>
              </w:rPr>
              <w:t xml:space="preserve">od strony </w:t>
            </w:r>
            <w:r w:rsidRPr="00086509">
              <w:rPr>
                <w:rFonts w:ascii="Book Antiqua" w:hAnsi="Book Antiqua"/>
                <w:b/>
                <w:sz w:val="24"/>
                <w:szCs w:val="24"/>
              </w:rPr>
              <w:t>patio</w:t>
            </w:r>
          </w:p>
          <w:p w14:paraId="7A35194B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21838AC" w14:textId="77777777" w:rsidR="00682E25" w:rsidRDefault="00682E25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6430403" w14:textId="77777777" w:rsidR="00086509" w:rsidRPr="00086509" w:rsidRDefault="00086509" w:rsidP="00682E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C</w:t>
            </w:r>
          </w:p>
        </w:tc>
      </w:tr>
      <w:tr w:rsidR="00EC3B33" w:rsidRPr="00086509" w14:paraId="29E4D073" w14:textId="77777777" w:rsidTr="00D936DC">
        <w:trPr>
          <w:tblHeader/>
          <w:jc w:val="center"/>
        </w:trPr>
        <w:tc>
          <w:tcPr>
            <w:tcW w:w="1812" w:type="dxa"/>
          </w:tcPr>
          <w:p w14:paraId="199453FD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7.30- 7.40</w:t>
            </w:r>
          </w:p>
        </w:tc>
        <w:tc>
          <w:tcPr>
            <w:tcW w:w="1812" w:type="dxa"/>
          </w:tcPr>
          <w:p w14:paraId="6A66CCDA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2a</w:t>
            </w:r>
          </w:p>
        </w:tc>
        <w:tc>
          <w:tcPr>
            <w:tcW w:w="1812" w:type="dxa"/>
          </w:tcPr>
          <w:p w14:paraId="04CDAD07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3b</w:t>
            </w:r>
          </w:p>
        </w:tc>
        <w:tc>
          <w:tcPr>
            <w:tcW w:w="1813" w:type="dxa"/>
          </w:tcPr>
          <w:p w14:paraId="6173933F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C3B33" w:rsidRPr="00086509" w14:paraId="12CC3DD8" w14:textId="77777777" w:rsidTr="00D936DC">
        <w:trPr>
          <w:tblHeader/>
          <w:jc w:val="center"/>
        </w:trPr>
        <w:tc>
          <w:tcPr>
            <w:tcW w:w="1812" w:type="dxa"/>
          </w:tcPr>
          <w:p w14:paraId="4A1D8938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7.40- 7.50</w:t>
            </w:r>
          </w:p>
        </w:tc>
        <w:tc>
          <w:tcPr>
            <w:tcW w:w="1812" w:type="dxa"/>
          </w:tcPr>
          <w:p w14:paraId="6A260115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3a</w:t>
            </w:r>
          </w:p>
        </w:tc>
        <w:tc>
          <w:tcPr>
            <w:tcW w:w="1812" w:type="dxa"/>
          </w:tcPr>
          <w:p w14:paraId="4F04775E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2b</w:t>
            </w:r>
          </w:p>
        </w:tc>
        <w:tc>
          <w:tcPr>
            <w:tcW w:w="1813" w:type="dxa"/>
          </w:tcPr>
          <w:p w14:paraId="79642AD6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C3B33" w:rsidRPr="00086509" w14:paraId="64D04AA4" w14:textId="77777777" w:rsidTr="00D936DC">
        <w:trPr>
          <w:tblHeader/>
          <w:jc w:val="center"/>
        </w:trPr>
        <w:tc>
          <w:tcPr>
            <w:tcW w:w="1812" w:type="dxa"/>
          </w:tcPr>
          <w:p w14:paraId="406D42BD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7.50- 8.00</w:t>
            </w:r>
          </w:p>
        </w:tc>
        <w:tc>
          <w:tcPr>
            <w:tcW w:w="1812" w:type="dxa"/>
          </w:tcPr>
          <w:p w14:paraId="3AA61A23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1b</w:t>
            </w:r>
          </w:p>
        </w:tc>
        <w:tc>
          <w:tcPr>
            <w:tcW w:w="1812" w:type="dxa"/>
          </w:tcPr>
          <w:p w14:paraId="11458384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2c</w:t>
            </w:r>
          </w:p>
        </w:tc>
        <w:tc>
          <w:tcPr>
            <w:tcW w:w="1813" w:type="dxa"/>
          </w:tcPr>
          <w:p w14:paraId="32D3076A" w14:textId="77777777" w:rsidR="00EC3B33" w:rsidRPr="00086509" w:rsidRDefault="00EC3B33" w:rsidP="00AF656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86509">
              <w:rPr>
                <w:rFonts w:ascii="Book Antiqua" w:hAnsi="Book Antiqua"/>
                <w:b/>
                <w:sz w:val="24"/>
                <w:szCs w:val="24"/>
              </w:rPr>
              <w:t>1a</w:t>
            </w:r>
          </w:p>
        </w:tc>
      </w:tr>
    </w:tbl>
    <w:p w14:paraId="25CC6D51" w14:textId="77777777" w:rsidR="00EC3B33" w:rsidRPr="00086509" w:rsidRDefault="00EC3B33" w:rsidP="00AF6565">
      <w:pPr>
        <w:jc w:val="both"/>
        <w:rPr>
          <w:rFonts w:ascii="Book Antiqua" w:hAnsi="Book Antiqua" w:cstheme="minorHAnsi"/>
          <w:sz w:val="24"/>
          <w:szCs w:val="24"/>
        </w:rPr>
      </w:pPr>
    </w:p>
    <w:p w14:paraId="2E8A79F1" w14:textId="77777777" w:rsidR="0023581E" w:rsidRPr="00086509" w:rsidRDefault="000F0E73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Rodzice</w:t>
      </w:r>
      <w:r w:rsidR="0023581E" w:rsidRPr="00086509">
        <w:rPr>
          <w:rStyle w:val="fontstyle01"/>
          <w:rFonts w:ascii="Book Antiqua" w:hAnsi="Book Antiqua" w:cstheme="minorHAnsi"/>
        </w:rPr>
        <w:t xml:space="preserve">/opiekunowie odprowadzający ucznia nie mogą mieć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 </w:t>
      </w:r>
    </w:p>
    <w:p w14:paraId="1174F143" w14:textId="77777777" w:rsidR="00963534" w:rsidRPr="00086509" w:rsidRDefault="0023581E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 xml:space="preserve">Rodzice/opiekunowie </w:t>
      </w:r>
      <w:r w:rsidR="000F0E73" w:rsidRPr="00086509">
        <w:rPr>
          <w:rStyle w:val="fontstyle01"/>
          <w:rFonts w:ascii="Book Antiqua" w:hAnsi="Book Antiqua" w:cstheme="minorHAnsi"/>
        </w:rPr>
        <w:t xml:space="preserve"> </w:t>
      </w:r>
      <w:r w:rsidR="00F461E8" w:rsidRPr="00086509">
        <w:rPr>
          <w:rStyle w:val="fontstyle01"/>
          <w:rFonts w:ascii="Book Antiqua" w:hAnsi="Book Antiqua" w:cstheme="minorHAnsi"/>
        </w:rPr>
        <w:t>nie powinni wchodzić do szkoły. Uczniowie po wejściu do budynku będą pod opieką pracowników i nauczycieli.</w:t>
      </w:r>
      <w:r w:rsidR="00963534" w:rsidRPr="00086509">
        <w:rPr>
          <w:rFonts w:ascii="Book Antiqua" w:hAnsi="Book Antiqua"/>
          <w:sz w:val="24"/>
          <w:szCs w:val="24"/>
        </w:rPr>
        <w:t xml:space="preserve"> </w:t>
      </w:r>
      <w:r w:rsidR="00963534" w:rsidRPr="00086509">
        <w:rPr>
          <w:rStyle w:val="fontstyle01"/>
          <w:rFonts w:ascii="Book Antiqua" w:hAnsi="Book Antiqua" w:cstheme="minorHAnsi"/>
        </w:rPr>
        <w:t xml:space="preserve">Jeżeli jednak wejdą do przestrzeni wspólnej szkoły, </w:t>
      </w:r>
      <w:r w:rsidR="001F31E0" w:rsidRPr="00086509">
        <w:rPr>
          <w:rStyle w:val="fontstyle01"/>
          <w:rFonts w:ascii="Book Antiqua" w:hAnsi="Book Antiqua" w:cstheme="minorHAnsi"/>
        </w:rPr>
        <w:t>muszą</w:t>
      </w:r>
      <w:r w:rsidR="00963534" w:rsidRPr="00086509">
        <w:rPr>
          <w:rStyle w:val="fontstyle01"/>
          <w:rFonts w:ascii="Book Antiqua" w:hAnsi="Book Antiqua" w:cstheme="minorHAnsi"/>
        </w:rPr>
        <w:t xml:space="preserve"> stosować się do poniższych zasad:</w:t>
      </w:r>
    </w:p>
    <w:p w14:paraId="4E586198" w14:textId="77777777" w:rsidR="00963534" w:rsidRPr="00086509" w:rsidRDefault="00963534" w:rsidP="00AF6565">
      <w:pPr>
        <w:pStyle w:val="Akapitzlist"/>
        <w:numPr>
          <w:ilvl w:val="1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>1 opiekun z dzieckiem/dziećmi,</w:t>
      </w:r>
    </w:p>
    <w:p w14:paraId="2FA4DE49" w14:textId="77777777" w:rsidR="00963534" w:rsidRPr="00086509" w:rsidRDefault="00963534" w:rsidP="00AF6565">
      <w:pPr>
        <w:pStyle w:val="Akapitzlist"/>
        <w:numPr>
          <w:ilvl w:val="1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>dystansu od kolejnego opiekuna z dzieckiem/dziećmi min. 1,5 m,</w:t>
      </w:r>
    </w:p>
    <w:p w14:paraId="62F056BB" w14:textId="77777777" w:rsidR="00963534" w:rsidRPr="00086509" w:rsidRDefault="00963534" w:rsidP="00AF6565">
      <w:pPr>
        <w:pStyle w:val="Akapitzlist"/>
        <w:numPr>
          <w:ilvl w:val="1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 xml:space="preserve">dystansu od pracowników szkoły min. 1,5 m, </w:t>
      </w:r>
    </w:p>
    <w:p w14:paraId="393C3753" w14:textId="77777777" w:rsidR="00F461E8" w:rsidRPr="00086509" w:rsidRDefault="00963534" w:rsidP="00AF6565">
      <w:pPr>
        <w:pStyle w:val="Akapitzlist"/>
        <w:numPr>
          <w:ilvl w:val="1"/>
          <w:numId w:val="2"/>
        </w:numPr>
        <w:jc w:val="both"/>
        <w:rPr>
          <w:rStyle w:val="fontstyle01"/>
          <w:rFonts w:ascii="Book Antiqua" w:hAnsi="Book Antiqua" w:cstheme="minorHAnsi"/>
        </w:rPr>
      </w:pPr>
      <w:r w:rsidRPr="00086509">
        <w:rPr>
          <w:rStyle w:val="fontstyle01"/>
          <w:rFonts w:ascii="Book Antiqua" w:hAnsi="Book Antiqua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56233A80" w14:textId="77777777" w:rsidR="007C23E9" w:rsidRPr="00086509" w:rsidRDefault="00F461E8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Jeżeli konieczne będzie wejście do szkoły przez rodziców, należy zasłonić usta i nos</w:t>
      </w:r>
      <w:r w:rsidR="0023581E" w:rsidRPr="00086509">
        <w:rPr>
          <w:rStyle w:val="fontstyle01"/>
          <w:rFonts w:ascii="Book Antiqua" w:hAnsi="Book Antiqua" w:cstheme="minorHAnsi"/>
        </w:rPr>
        <w:t xml:space="preserve"> maseczką</w:t>
      </w:r>
      <w:r w:rsidRPr="00086509">
        <w:rPr>
          <w:rStyle w:val="fontstyle01"/>
          <w:rFonts w:ascii="Book Antiqua" w:hAnsi="Book Antiqua" w:cstheme="minorHAnsi"/>
        </w:rPr>
        <w:t xml:space="preserve">, zdezynfekować ręce, </w:t>
      </w:r>
      <w:r w:rsidR="0023581E" w:rsidRPr="00086509">
        <w:rPr>
          <w:rStyle w:val="fontstyle01"/>
          <w:rFonts w:ascii="Book Antiqua" w:hAnsi="Book Antiqua" w:cstheme="minorHAnsi"/>
        </w:rPr>
        <w:t xml:space="preserve">a potem bezpośrednio </w:t>
      </w:r>
      <w:r w:rsidRPr="00086509">
        <w:rPr>
          <w:rStyle w:val="fontstyle01"/>
          <w:rFonts w:ascii="Book Antiqua" w:hAnsi="Book Antiqua" w:cstheme="minorHAnsi"/>
        </w:rPr>
        <w:t>udać się z zachowaniem dys</w:t>
      </w:r>
      <w:r w:rsidR="00963534" w:rsidRPr="00086509">
        <w:rPr>
          <w:rStyle w:val="fontstyle01"/>
          <w:rFonts w:ascii="Book Antiqua" w:hAnsi="Book Antiqua" w:cstheme="minorHAnsi"/>
        </w:rPr>
        <w:t>tansu społecznego (odstęp min. 1,5 m</w:t>
      </w:r>
      <w:r w:rsidRPr="00086509">
        <w:rPr>
          <w:rStyle w:val="fontstyle01"/>
          <w:rFonts w:ascii="Book Antiqua" w:hAnsi="Book Antiqua" w:cstheme="minorHAnsi"/>
        </w:rPr>
        <w:t>) do odpowiedniego pomieszczenia szkoły.</w:t>
      </w:r>
    </w:p>
    <w:p w14:paraId="2088280E" w14:textId="77777777" w:rsidR="000F0E73" w:rsidRPr="00086509" w:rsidRDefault="007C23E9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Dziecko powinno mieć przy sobie maseczkę</w:t>
      </w:r>
      <w:r w:rsidR="00F461E8" w:rsidRPr="00086509">
        <w:rPr>
          <w:rStyle w:val="fontstyle01"/>
          <w:rFonts w:ascii="Book Antiqua" w:hAnsi="Book Antiqua" w:cstheme="minorHAnsi"/>
        </w:rPr>
        <w:t xml:space="preserve"> (także na zmianę)</w:t>
      </w:r>
      <w:r w:rsidRPr="00086509">
        <w:rPr>
          <w:rStyle w:val="fontstyle01"/>
          <w:rFonts w:ascii="Book Antiqua" w:hAnsi="Book Antiqua" w:cstheme="minorHAnsi"/>
        </w:rPr>
        <w:t xml:space="preserve"> do osłony nosa</w:t>
      </w:r>
      <w:r w:rsidRPr="00086509">
        <w:rPr>
          <w:rFonts w:ascii="Book Antiqua" w:hAnsi="Book Antiqua" w:cstheme="minorHAnsi"/>
          <w:color w:val="000000"/>
          <w:sz w:val="24"/>
          <w:szCs w:val="24"/>
        </w:rPr>
        <w:t xml:space="preserve"> </w:t>
      </w:r>
      <w:r w:rsidRPr="00086509">
        <w:rPr>
          <w:rStyle w:val="fontstyle01"/>
          <w:rFonts w:ascii="Book Antiqua" w:hAnsi="Book Antiqua" w:cstheme="minorHAnsi"/>
        </w:rPr>
        <w:t xml:space="preserve">i ust, gdyż w przestrzeniach </w:t>
      </w:r>
      <w:r w:rsidR="00F461E8" w:rsidRPr="00086509">
        <w:rPr>
          <w:rStyle w:val="fontstyle01"/>
          <w:rFonts w:ascii="Book Antiqua" w:hAnsi="Book Antiqua" w:cstheme="minorHAnsi"/>
        </w:rPr>
        <w:t>wspólnych</w:t>
      </w:r>
      <w:r w:rsidRPr="00086509">
        <w:rPr>
          <w:rStyle w:val="fontstyle01"/>
          <w:rFonts w:ascii="Book Antiqua" w:hAnsi="Book Antiqua" w:cstheme="minorHAnsi"/>
        </w:rPr>
        <w:t xml:space="preserve"> szkoły oraz w przestrzeni publicznej</w:t>
      </w:r>
      <w:r w:rsidR="00F461E8" w:rsidRPr="00086509">
        <w:rPr>
          <w:rStyle w:val="fontstyle01"/>
          <w:rFonts w:ascii="Book Antiqua" w:hAnsi="Book Antiqua" w:cstheme="minorHAnsi"/>
        </w:rPr>
        <w:t xml:space="preserve"> musi ją nosić </w:t>
      </w:r>
      <w:r w:rsidRPr="00086509">
        <w:rPr>
          <w:rStyle w:val="fontstyle01"/>
          <w:rFonts w:ascii="Book Antiqua" w:hAnsi="Book Antiqua" w:cstheme="minorHAnsi"/>
        </w:rPr>
        <w:t xml:space="preserve">– zgodnie z </w:t>
      </w:r>
      <w:r w:rsidR="00F461E8" w:rsidRPr="00086509">
        <w:rPr>
          <w:rStyle w:val="fontstyle01"/>
          <w:rFonts w:ascii="Book Antiqua" w:hAnsi="Book Antiqua" w:cstheme="minorHAnsi"/>
        </w:rPr>
        <w:t>wytycznymi obowiązek zaopatrzenia w taką indywidualną osłonę spoczywa na rodzicu.</w:t>
      </w:r>
    </w:p>
    <w:p w14:paraId="2275559D" w14:textId="77777777" w:rsidR="00F461E8" w:rsidRPr="00086509" w:rsidRDefault="000F0E73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 xml:space="preserve"> W szkole obowiązują ogólne zasady higieny: częste mycie rąk (po przyjściu do szkoły</w:t>
      </w:r>
      <w:r w:rsidR="008F0137">
        <w:rPr>
          <w:rStyle w:val="fontstyle01"/>
          <w:rFonts w:ascii="Book Antiqua" w:hAnsi="Book Antiqua" w:cstheme="minorHAnsi"/>
        </w:rPr>
        <w:t xml:space="preserve"> </w:t>
      </w:r>
      <w:r w:rsidRPr="00086509">
        <w:rPr>
          <w:rStyle w:val="fontstyle01"/>
          <w:rFonts w:ascii="Book Antiqua" w:hAnsi="Book Antiqua" w:cstheme="minorHAnsi"/>
        </w:rPr>
        <w:t>należy bezzwłocznie umyć ręce), ochrona podczas kichania i kaszlu oraz</w:t>
      </w:r>
      <w:r w:rsidR="008F0137">
        <w:rPr>
          <w:rStyle w:val="fontstyle01"/>
          <w:rFonts w:ascii="Book Antiqua" w:hAnsi="Book Antiqua" w:cstheme="minorHAnsi"/>
        </w:rPr>
        <w:t xml:space="preserve"> </w:t>
      </w:r>
      <w:r w:rsidRPr="00086509">
        <w:rPr>
          <w:rStyle w:val="fontstyle01"/>
          <w:rFonts w:ascii="Book Antiqua" w:hAnsi="Book Antiqua" w:cstheme="minorHAnsi"/>
        </w:rPr>
        <w:t>unikanie dotykania oczu, nosa i ust.</w:t>
      </w:r>
    </w:p>
    <w:p w14:paraId="0A62282D" w14:textId="77777777" w:rsidR="00F461E8" w:rsidRPr="00086509" w:rsidRDefault="00F461E8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Uczniowie nie mogą dzielić się ze sobą przyborami szkolnymi i podręcznikami. Pros</w:t>
      </w:r>
      <w:r w:rsidR="0023581E" w:rsidRPr="00086509">
        <w:rPr>
          <w:rStyle w:val="fontstyle01"/>
          <w:rFonts w:ascii="Book Antiqua" w:hAnsi="Book Antiqua" w:cstheme="minorHAnsi"/>
        </w:rPr>
        <w:t>zę</w:t>
      </w:r>
      <w:r w:rsidRPr="00086509">
        <w:rPr>
          <w:rStyle w:val="fontstyle01"/>
          <w:rFonts w:ascii="Book Antiqua" w:hAnsi="Book Antiqua" w:cstheme="minorHAnsi"/>
        </w:rPr>
        <w:t xml:space="preserve"> o dopilnowanie, by przychodzili do szkoły przygotowani pod tym względem.</w:t>
      </w:r>
    </w:p>
    <w:p w14:paraId="72AC0C67" w14:textId="77777777" w:rsidR="00F461E8" w:rsidRPr="00086509" w:rsidRDefault="00F461E8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</w:rPr>
        <w:t>Pros</w:t>
      </w:r>
      <w:r w:rsidR="0023581E" w:rsidRPr="00086509">
        <w:rPr>
          <w:rStyle w:val="fontstyle01"/>
          <w:rFonts w:ascii="Book Antiqua" w:hAnsi="Book Antiqua" w:cstheme="minorHAnsi"/>
        </w:rPr>
        <w:t>zę</w:t>
      </w:r>
      <w:r w:rsidRPr="00086509">
        <w:rPr>
          <w:rStyle w:val="fontstyle01"/>
          <w:rFonts w:ascii="Book Antiqua" w:hAnsi="Book Antiqua" w:cstheme="minorHAnsi"/>
        </w:rPr>
        <w:t xml:space="preserve"> także o przypominanie uczniom, że nie mogą częstować kolegów swoim jedzeniem i piciem, witać się poprzez podawanie ręki</w:t>
      </w:r>
      <w:r w:rsidR="009369E9" w:rsidRPr="00086509">
        <w:rPr>
          <w:rStyle w:val="fontstyle01"/>
          <w:rFonts w:ascii="Book Antiqua" w:hAnsi="Book Antiqua" w:cstheme="minorHAnsi"/>
        </w:rPr>
        <w:t xml:space="preserve"> itp.</w:t>
      </w:r>
    </w:p>
    <w:p w14:paraId="4D64C540" w14:textId="77777777" w:rsidR="00963534" w:rsidRPr="00086509" w:rsidRDefault="00963534" w:rsidP="00AF6565">
      <w:pPr>
        <w:pStyle w:val="Akapitzlist"/>
        <w:numPr>
          <w:ilvl w:val="0"/>
          <w:numId w:val="2"/>
        </w:numPr>
        <w:jc w:val="both"/>
        <w:rPr>
          <w:rStyle w:val="fontstyle01"/>
          <w:rFonts w:ascii="Book Antiqua" w:hAnsi="Book Antiqua" w:cstheme="minorHAnsi"/>
          <w:color w:val="auto"/>
        </w:rPr>
      </w:pPr>
      <w:r w:rsidRPr="00086509">
        <w:rPr>
          <w:rStyle w:val="fontstyle01"/>
          <w:rFonts w:ascii="Book Antiqua" w:hAnsi="Book Antiqua" w:cstheme="minorHAnsi"/>
          <w:color w:val="auto"/>
        </w:rPr>
        <w:t xml:space="preserve">Jeżeli pracownik szkoły zaobserwuje u ucznia objawy mogące wskazywać na infekcję dróg oddechowych (w szczególności temperatura powyżej 38°C, </w:t>
      </w:r>
      <w:r w:rsidRPr="00086509">
        <w:rPr>
          <w:rStyle w:val="fontstyle01"/>
          <w:rFonts w:ascii="Book Antiqua" w:hAnsi="Book Antiqua" w:cstheme="minorHAnsi"/>
          <w:color w:val="auto"/>
        </w:rPr>
        <w:lastRenderedPageBreak/>
        <w:t>kaszel, duszności) uczeń zostanie odizolowany w odrębnym pomieszczeniu lub wyznaczonym miejscu, zapewniając min. 2 m odległości od innych osób, a rodzice/opiekunowie dziecka niezwłocznie powiadomieni o konieczności pilnego odebrania ucznia ze szkoły (rekomendowany własny środek transportu).</w:t>
      </w:r>
    </w:p>
    <w:p w14:paraId="2DF00F94" w14:textId="77777777" w:rsidR="008F0137" w:rsidRPr="00AF6565" w:rsidRDefault="00682E25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Od </w:t>
      </w:r>
      <w:r w:rsidR="00FD4908">
        <w:rPr>
          <w:rFonts w:ascii="Book Antiqua" w:hAnsi="Book Antiqua" w:cstheme="minorHAnsi"/>
          <w:sz w:val="24"/>
          <w:szCs w:val="24"/>
        </w:rPr>
        <w:t>4</w:t>
      </w:r>
      <w:r>
        <w:rPr>
          <w:rFonts w:ascii="Book Antiqua" w:hAnsi="Book Antiqua" w:cstheme="minorHAnsi"/>
          <w:sz w:val="24"/>
          <w:szCs w:val="24"/>
        </w:rPr>
        <w:t xml:space="preserve"> </w:t>
      </w:r>
      <w:r w:rsidR="00FD4908">
        <w:rPr>
          <w:rFonts w:ascii="Book Antiqua" w:hAnsi="Book Antiqua" w:cstheme="minorHAnsi"/>
          <w:sz w:val="24"/>
          <w:szCs w:val="24"/>
        </w:rPr>
        <w:t>maja</w:t>
      </w:r>
      <w:r>
        <w:rPr>
          <w:rFonts w:ascii="Book Antiqua" w:hAnsi="Book Antiqua" w:cstheme="minorHAnsi"/>
          <w:sz w:val="24"/>
          <w:szCs w:val="24"/>
        </w:rPr>
        <w:t xml:space="preserve"> </w:t>
      </w:r>
      <w:r w:rsidR="00FD4908">
        <w:rPr>
          <w:rFonts w:ascii="Book Antiqua" w:hAnsi="Book Antiqua" w:cstheme="minorHAnsi"/>
          <w:sz w:val="24"/>
          <w:szCs w:val="24"/>
        </w:rPr>
        <w:t>b</w:t>
      </w:r>
      <w:r>
        <w:rPr>
          <w:rFonts w:ascii="Book Antiqua" w:hAnsi="Book Antiqua" w:cstheme="minorHAnsi"/>
          <w:sz w:val="24"/>
          <w:szCs w:val="24"/>
        </w:rPr>
        <w:t>ędzie</w:t>
      </w:r>
      <w:r w:rsidR="000252AC" w:rsidRPr="008F0137">
        <w:rPr>
          <w:rFonts w:ascii="Book Antiqua" w:hAnsi="Book Antiqua" w:cstheme="minorHAnsi"/>
          <w:sz w:val="24"/>
          <w:szCs w:val="24"/>
        </w:rPr>
        <w:t xml:space="preserve"> o funkcjonowa</w:t>
      </w:r>
      <w:r w:rsidR="00FD4908">
        <w:rPr>
          <w:rFonts w:ascii="Book Antiqua" w:hAnsi="Book Antiqua" w:cstheme="minorHAnsi"/>
          <w:sz w:val="24"/>
          <w:szCs w:val="24"/>
        </w:rPr>
        <w:t>ła</w:t>
      </w:r>
      <w:r w:rsidR="00AF6565">
        <w:rPr>
          <w:rFonts w:ascii="Book Antiqua" w:hAnsi="Book Antiqua" w:cstheme="minorHAnsi"/>
          <w:sz w:val="24"/>
          <w:szCs w:val="24"/>
        </w:rPr>
        <w:t xml:space="preserve"> stołówk</w:t>
      </w:r>
      <w:r w:rsidR="00FD4908">
        <w:rPr>
          <w:rFonts w:ascii="Book Antiqua" w:hAnsi="Book Antiqua" w:cstheme="minorHAnsi"/>
          <w:sz w:val="24"/>
          <w:szCs w:val="24"/>
        </w:rPr>
        <w:t>a szkolna na dotychczasowych zasadach. W sprawie obiadów p</w:t>
      </w:r>
      <w:r w:rsidR="000252AC" w:rsidRPr="008F0137">
        <w:rPr>
          <w:rFonts w:ascii="Book Antiqua" w:hAnsi="Book Antiqua" w:cstheme="minorHAnsi"/>
          <w:sz w:val="24"/>
          <w:szCs w:val="24"/>
        </w:rPr>
        <w:t xml:space="preserve">roszę o kontaktowanie się z p. ajent </w:t>
      </w:r>
      <w:r w:rsidR="008F0137">
        <w:rPr>
          <w:rFonts w:ascii="Book Antiqua" w:hAnsi="Book Antiqua" w:cstheme="minorHAnsi"/>
          <w:sz w:val="24"/>
          <w:szCs w:val="24"/>
        </w:rPr>
        <w:t>.</w:t>
      </w:r>
    </w:p>
    <w:p w14:paraId="6D9266BF" w14:textId="77777777" w:rsidR="00CC32B6" w:rsidRDefault="00CC32B6" w:rsidP="00AF6565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</w:p>
    <w:p w14:paraId="247CA041" w14:textId="77777777" w:rsidR="00AF6565" w:rsidRPr="00AF6565" w:rsidRDefault="00AF6565" w:rsidP="00AF6565">
      <w:pPr>
        <w:pStyle w:val="Akapitzlist"/>
        <w:jc w:val="center"/>
        <w:rPr>
          <w:rFonts w:ascii="Book Antiqua" w:hAnsi="Book Antiqua"/>
          <w:b/>
          <w:sz w:val="24"/>
          <w:szCs w:val="24"/>
        </w:rPr>
      </w:pPr>
      <w:r w:rsidRPr="00AF6565">
        <w:rPr>
          <w:rFonts w:ascii="Book Antiqua" w:hAnsi="Book Antiqua"/>
          <w:b/>
          <w:sz w:val="24"/>
          <w:szCs w:val="24"/>
        </w:rPr>
        <w:t xml:space="preserve">Harmonogram </w:t>
      </w:r>
      <w:r>
        <w:rPr>
          <w:rFonts w:ascii="Book Antiqua" w:hAnsi="Book Antiqua"/>
          <w:b/>
          <w:sz w:val="24"/>
          <w:szCs w:val="24"/>
        </w:rPr>
        <w:t>wydawania posiłków</w:t>
      </w:r>
      <w:r w:rsidRPr="00AF6565">
        <w:rPr>
          <w:rFonts w:ascii="Book Antiqua" w:hAnsi="Book Antiqua"/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Harmonogram wydawania posiłków"/>
        <w:tblDescription w:val="Tabela przedstawia harmonogram wydawania posiłków na stołówce szkolnej"/>
      </w:tblPr>
      <w:tblGrid>
        <w:gridCol w:w="1129"/>
        <w:gridCol w:w="1483"/>
        <w:gridCol w:w="1559"/>
        <w:gridCol w:w="1276"/>
        <w:gridCol w:w="1417"/>
        <w:gridCol w:w="1417"/>
      </w:tblGrid>
      <w:tr w:rsidR="00AF6565" w:rsidRPr="00AF6565" w14:paraId="166A87A3" w14:textId="77777777" w:rsidTr="00D936DC">
        <w:trPr>
          <w:trHeight w:val="524"/>
          <w:tblHeader/>
          <w:jc w:val="center"/>
        </w:trPr>
        <w:tc>
          <w:tcPr>
            <w:tcW w:w="1129" w:type="dxa"/>
            <w:shd w:val="clear" w:color="auto" w:fill="FFFF00"/>
          </w:tcPr>
          <w:p w14:paraId="5C1CA29F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418" w:type="dxa"/>
            <w:shd w:val="clear" w:color="auto" w:fill="FFFF00"/>
          </w:tcPr>
          <w:p w14:paraId="519792C4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00"/>
          </w:tcPr>
          <w:p w14:paraId="3EE63D59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276" w:type="dxa"/>
            <w:shd w:val="clear" w:color="auto" w:fill="FFFF00"/>
          </w:tcPr>
          <w:p w14:paraId="21CC5880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  <w:shd w:val="clear" w:color="auto" w:fill="FFFF00"/>
          </w:tcPr>
          <w:p w14:paraId="376BDFD2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FF00"/>
          </w:tcPr>
          <w:p w14:paraId="4076536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Piątek</w:t>
            </w:r>
          </w:p>
        </w:tc>
      </w:tr>
      <w:tr w:rsidR="00AF6565" w:rsidRPr="00AF6565" w14:paraId="376A80D4" w14:textId="77777777" w:rsidTr="00D936DC">
        <w:trPr>
          <w:tblHeader/>
          <w:jc w:val="center"/>
        </w:trPr>
        <w:tc>
          <w:tcPr>
            <w:tcW w:w="1129" w:type="dxa"/>
          </w:tcPr>
          <w:p w14:paraId="0FE23D4D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14:paraId="75567894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2b, 3a</w:t>
            </w:r>
          </w:p>
        </w:tc>
        <w:tc>
          <w:tcPr>
            <w:tcW w:w="1559" w:type="dxa"/>
          </w:tcPr>
          <w:p w14:paraId="115CBC2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2b, 3a</w:t>
            </w:r>
          </w:p>
        </w:tc>
        <w:tc>
          <w:tcPr>
            <w:tcW w:w="1276" w:type="dxa"/>
          </w:tcPr>
          <w:p w14:paraId="2DAAFDB5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1b</w:t>
            </w:r>
          </w:p>
        </w:tc>
        <w:tc>
          <w:tcPr>
            <w:tcW w:w="1417" w:type="dxa"/>
          </w:tcPr>
          <w:p w14:paraId="13D3E4EB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1b, 2a</w:t>
            </w:r>
          </w:p>
        </w:tc>
        <w:tc>
          <w:tcPr>
            <w:tcW w:w="1417" w:type="dxa"/>
          </w:tcPr>
          <w:p w14:paraId="4301CEE2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2a</w:t>
            </w:r>
          </w:p>
        </w:tc>
      </w:tr>
      <w:tr w:rsidR="00AF6565" w:rsidRPr="00AF6565" w14:paraId="0943FBA3" w14:textId="77777777" w:rsidTr="00D936DC">
        <w:trPr>
          <w:tblHeader/>
          <w:jc w:val="center"/>
        </w:trPr>
        <w:tc>
          <w:tcPr>
            <w:tcW w:w="1129" w:type="dxa"/>
          </w:tcPr>
          <w:p w14:paraId="0BDD1EDC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1418" w:type="dxa"/>
          </w:tcPr>
          <w:p w14:paraId="3CF5893B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1b</w:t>
            </w:r>
          </w:p>
        </w:tc>
        <w:tc>
          <w:tcPr>
            <w:tcW w:w="1559" w:type="dxa"/>
          </w:tcPr>
          <w:p w14:paraId="329E75D3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1b</w:t>
            </w:r>
          </w:p>
        </w:tc>
        <w:tc>
          <w:tcPr>
            <w:tcW w:w="1276" w:type="dxa"/>
          </w:tcPr>
          <w:p w14:paraId="041AEDE2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2b, 2c</w:t>
            </w:r>
          </w:p>
        </w:tc>
        <w:tc>
          <w:tcPr>
            <w:tcW w:w="1417" w:type="dxa"/>
          </w:tcPr>
          <w:p w14:paraId="18249C7E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1a, 3b</w:t>
            </w:r>
          </w:p>
        </w:tc>
        <w:tc>
          <w:tcPr>
            <w:tcW w:w="1417" w:type="dxa"/>
          </w:tcPr>
          <w:p w14:paraId="4F9459C0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3a, 3b</w:t>
            </w:r>
          </w:p>
        </w:tc>
      </w:tr>
      <w:tr w:rsidR="00AF6565" w:rsidRPr="00AF6565" w14:paraId="0D889F54" w14:textId="77777777" w:rsidTr="00D936DC">
        <w:trPr>
          <w:tblHeader/>
          <w:jc w:val="center"/>
        </w:trPr>
        <w:tc>
          <w:tcPr>
            <w:tcW w:w="1129" w:type="dxa"/>
          </w:tcPr>
          <w:p w14:paraId="10194A60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14:paraId="3546F42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2a, 3b,</w:t>
            </w:r>
          </w:p>
        </w:tc>
        <w:tc>
          <w:tcPr>
            <w:tcW w:w="1559" w:type="dxa"/>
          </w:tcPr>
          <w:p w14:paraId="7E116D9B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2a, 3b,</w:t>
            </w:r>
          </w:p>
        </w:tc>
        <w:tc>
          <w:tcPr>
            <w:tcW w:w="1276" w:type="dxa"/>
          </w:tcPr>
          <w:p w14:paraId="7DA6D3A8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2a, 3b</w:t>
            </w:r>
          </w:p>
        </w:tc>
        <w:tc>
          <w:tcPr>
            <w:tcW w:w="1417" w:type="dxa"/>
          </w:tcPr>
          <w:p w14:paraId="0412DA15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2b, 3a</w:t>
            </w:r>
          </w:p>
        </w:tc>
        <w:tc>
          <w:tcPr>
            <w:tcW w:w="1417" w:type="dxa"/>
          </w:tcPr>
          <w:p w14:paraId="62450974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1b, 2b</w:t>
            </w:r>
          </w:p>
        </w:tc>
      </w:tr>
      <w:tr w:rsidR="00AF6565" w:rsidRPr="00AF6565" w14:paraId="063CC8DB" w14:textId="77777777" w:rsidTr="00D936DC">
        <w:trPr>
          <w:tblHeader/>
          <w:jc w:val="center"/>
        </w:trPr>
        <w:tc>
          <w:tcPr>
            <w:tcW w:w="1129" w:type="dxa"/>
          </w:tcPr>
          <w:p w14:paraId="4D551A7A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11.45</w:t>
            </w:r>
          </w:p>
        </w:tc>
        <w:tc>
          <w:tcPr>
            <w:tcW w:w="1418" w:type="dxa"/>
          </w:tcPr>
          <w:p w14:paraId="54E5A6AA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559" w:type="dxa"/>
          </w:tcPr>
          <w:p w14:paraId="0937BAA0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276" w:type="dxa"/>
          </w:tcPr>
          <w:p w14:paraId="39FF510F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1417" w:type="dxa"/>
          </w:tcPr>
          <w:p w14:paraId="12D58A7D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417" w:type="dxa"/>
          </w:tcPr>
          <w:p w14:paraId="252E8F50" w14:textId="77777777" w:rsidR="00AF6565" w:rsidRPr="00AF6565" w:rsidRDefault="00AF6565" w:rsidP="00AF6565">
            <w:pPr>
              <w:jc w:val="center"/>
              <w:rPr>
                <w:b/>
                <w:sz w:val="24"/>
                <w:szCs w:val="24"/>
              </w:rPr>
            </w:pPr>
            <w:r w:rsidRPr="00AF6565">
              <w:rPr>
                <w:b/>
                <w:sz w:val="24"/>
                <w:szCs w:val="24"/>
              </w:rPr>
              <w:t>2c</w:t>
            </w:r>
          </w:p>
        </w:tc>
      </w:tr>
    </w:tbl>
    <w:p w14:paraId="64F23666" w14:textId="77777777" w:rsidR="00AF6565" w:rsidRPr="00AF6565" w:rsidRDefault="00AF6565" w:rsidP="00AF6565">
      <w:pPr>
        <w:jc w:val="both"/>
        <w:rPr>
          <w:rFonts w:ascii="Book Antiqua" w:hAnsi="Book Antiqua" w:cstheme="minorHAnsi"/>
          <w:sz w:val="24"/>
          <w:szCs w:val="24"/>
        </w:rPr>
      </w:pPr>
    </w:p>
    <w:p w14:paraId="3B1DD3C7" w14:textId="77777777" w:rsidR="008F0137" w:rsidRPr="00FE2EB3" w:rsidRDefault="008F0137" w:rsidP="00AF6565">
      <w:pPr>
        <w:pStyle w:val="Akapitzlist"/>
        <w:numPr>
          <w:ilvl w:val="0"/>
          <w:numId w:val="2"/>
        </w:numPr>
        <w:jc w:val="both"/>
        <w:rPr>
          <w:rFonts w:ascii="Book Antiqua" w:hAnsi="Book Antiqua" w:cstheme="minorHAnsi"/>
          <w:sz w:val="24"/>
          <w:szCs w:val="24"/>
        </w:rPr>
      </w:pPr>
      <w:r w:rsidRP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 xml:space="preserve">Od </w:t>
      </w:r>
      <w:r w:rsidR="00FD4908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>4</w:t>
      </w:r>
      <w:r w:rsidRP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 xml:space="preserve"> </w:t>
      </w:r>
      <w:r w:rsidR="00FD4908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>maja</w:t>
      </w:r>
      <w:r w:rsidRP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 xml:space="preserve"> 2021r. dla uczniów I-III będzie funkcjonowała świetlica szkolna w celu zapewnienia działalności opiekuńczej na dotychczasowych zasadach, kiedy prowadzone było nauczanie stacjonarne w klasach I-III</w:t>
      </w:r>
      <w:r w:rsidR="00AF6565" w:rsidRP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 xml:space="preserve"> </w:t>
      </w:r>
      <w:r w:rsid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>oraz</w:t>
      </w:r>
      <w:r w:rsidR="00AF6565" w:rsidRPr="00AF6565">
        <w:rPr>
          <w:rFonts w:ascii="Book Antiqua" w:hAnsi="Book Antiqua" w:cs="Arial"/>
          <w:color w:val="1B1B1B"/>
          <w:sz w:val="24"/>
          <w:szCs w:val="24"/>
          <w:shd w:val="clear" w:color="auto" w:fill="FFFFFF"/>
        </w:rPr>
        <w:t xml:space="preserve"> na podstawie Regulaminu świetlicy w reżimie sanitarnym.</w:t>
      </w:r>
    </w:p>
    <w:p w14:paraId="02524247" w14:textId="77777777" w:rsidR="00FE2EB3" w:rsidRDefault="00FE2EB3" w:rsidP="00FE2EB3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</w:pPr>
      <w:r w:rsidRPr="00FE2EB3"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  <w:t>Od 17 maja w systemie hyb</w:t>
      </w:r>
      <w:r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  <w:t>rydowym pracować będą klasy 4-8</w:t>
      </w:r>
      <w:r w:rsidRPr="00FE2EB3"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  <w:t>.</w:t>
      </w:r>
      <w:r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  <w:t xml:space="preserve"> </w:t>
      </w:r>
    </w:p>
    <w:p w14:paraId="28C54E20" w14:textId="77777777" w:rsidR="00FE2EB3" w:rsidRDefault="00FE2EB3" w:rsidP="00FE2EB3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</w:pPr>
      <w:r w:rsidRPr="00FE2EB3"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  <w:t xml:space="preserve">Od 17 maja klasy I-III powrócą do planu, który obowiązywał we wrześniu. </w:t>
      </w:r>
    </w:p>
    <w:p w14:paraId="3452DB2C" w14:textId="77777777" w:rsidR="00FE2EB3" w:rsidRDefault="00FE2EB3" w:rsidP="00FE2EB3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</w:pPr>
      <w:r w:rsidRPr="00FE2EB3"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  <w:t xml:space="preserve">Od 31 maja wszyscy uczniowie klas 4-8 wracają do stacjonarnej  nauki. </w:t>
      </w:r>
    </w:p>
    <w:p w14:paraId="69AF04A4" w14:textId="77777777" w:rsidR="00FE2EB3" w:rsidRPr="00FE2EB3" w:rsidRDefault="00FE2EB3" w:rsidP="00FE2EB3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</w:pPr>
      <w:r w:rsidRPr="00FE2EB3">
        <w:rPr>
          <w:rFonts w:ascii="Book Antiqua" w:eastAsia="Times New Roman" w:hAnsi="Book Antiqua" w:cs="Segoe UI"/>
          <w:color w:val="050505"/>
          <w:sz w:val="24"/>
          <w:szCs w:val="24"/>
          <w:lang w:eastAsia="pl-PL"/>
        </w:rPr>
        <w:t>Dni 25,26,27 maja są dniami wolnymi dla klas 1-7, klasy ósme w tych dniach piszą Egzamin Ósmoklasisty.</w:t>
      </w:r>
    </w:p>
    <w:p w14:paraId="7A5209BA" w14:textId="77777777" w:rsidR="00C27C06" w:rsidRDefault="00C27C06" w:rsidP="00C27C06">
      <w:pPr>
        <w:pStyle w:val="Akapitzlist"/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4C11F7" w14:textId="77777777" w:rsidR="0023581E" w:rsidRPr="00C27C06" w:rsidRDefault="00C27C06" w:rsidP="00C27C06">
      <w:pPr>
        <w:pStyle w:val="Akapitzlist"/>
        <w:shd w:val="clear" w:color="auto" w:fill="FFFFFF"/>
        <w:spacing w:after="100" w:line="240" w:lineRule="auto"/>
        <w:jc w:val="center"/>
        <w:rPr>
          <w:rFonts w:ascii="Book Antiqua" w:eastAsia="Times New Roman" w:hAnsi="Book Antiqua" w:cs="Arial"/>
          <w:b/>
          <w:color w:val="2F2F2F"/>
          <w:sz w:val="20"/>
          <w:szCs w:val="20"/>
          <w:lang w:eastAsia="pl-PL"/>
        </w:rPr>
      </w:pPr>
      <w:r w:rsidRPr="00C27C06">
        <w:rPr>
          <w:rFonts w:ascii="Book Antiqua" w:eastAsia="Times New Roman" w:hAnsi="Book Antiqua" w:cs="Arial"/>
          <w:b/>
          <w:color w:val="000000"/>
          <w:sz w:val="24"/>
          <w:szCs w:val="24"/>
          <w:lang w:eastAsia="pl-PL"/>
        </w:rPr>
        <w:t>Cieszymy się i czekamy z niecierpliwością na powrót wszystkich uczniów do szkoły.</w:t>
      </w:r>
      <w:r w:rsidR="00AF6565">
        <w:rPr>
          <w:rFonts w:ascii="Book Antiqua" w:hAnsi="Book Antiqua" w:cstheme="minorHAnsi"/>
          <w:sz w:val="24"/>
          <w:szCs w:val="24"/>
        </w:rPr>
        <w:tab/>
      </w:r>
    </w:p>
    <w:p w14:paraId="595A1210" w14:textId="77777777" w:rsidR="00FD4908" w:rsidRDefault="004E1C4F" w:rsidP="00AF6565">
      <w:pPr>
        <w:spacing w:after="0"/>
        <w:jc w:val="both"/>
        <w:rPr>
          <w:rStyle w:val="Hipercze"/>
          <w:rFonts w:ascii="Book Antiqua" w:hAnsi="Book Antiqua"/>
          <w:color w:val="auto"/>
          <w:sz w:val="24"/>
          <w:szCs w:val="24"/>
        </w:rPr>
      </w:pPr>
      <w:r w:rsidRPr="00086509">
        <w:rPr>
          <w:rFonts w:ascii="Book Antiqua" w:hAnsi="Book Antiqua"/>
          <w:sz w:val="24"/>
          <w:szCs w:val="24"/>
        </w:rPr>
        <w:t xml:space="preserve">Podstawowym warunkiem skuteczności ograniczenia rozprzestrzeniania się </w:t>
      </w:r>
      <w:proofErr w:type="spellStart"/>
      <w:r w:rsidRPr="00086509">
        <w:rPr>
          <w:rFonts w:ascii="Book Antiqua" w:hAnsi="Book Antiqua"/>
          <w:sz w:val="24"/>
          <w:szCs w:val="24"/>
        </w:rPr>
        <w:t>koronawirusa</w:t>
      </w:r>
      <w:proofErr w:type="spellEnd"/>
      <w:r w:rsidRPr="00086509">
        <w:rPr>
          <w:rFonts w:ascii="Book Antiqua" w:hAnsi="Book Antiqua"/>
          <w:sz w:val="24"/>
          <w:szCs w:val="24"/>
        </w:rPr>
        <w:t xml:space="preserve"> jest rygorystyczne przestrzeganie zasad higieny osobistej. Konieczne jest również bieżące śledzenie komunikatów GIS, MZ i </w:t>
      </w:r>
      <w:proofErr w:type="spellStart"/>
      <w:r w:rsidRPr="00086509">
        <w:rPr>
          <w:rFonts w:ascii="Book Antiqua" w:hAnsi="Book Antiqua"/>
          <w:sz w:val="24"/>
          <w:szCs w:val="24"/>
        </w:rPr>
        <w:t>MEiN</w:t>
      </w:r>
      <w:proofErr w:type="spellEnd"/>
      <w:r w:rsidRPr="00086509">
        <w:rPr>
          <w:rFonts w:ascii="Book Antiqua" w:hAnsi="Book Antiqua"/>
          <w:sz w:val="24"/>
          <w:szCs w:val="24"/>
        </w:rPr>
        <w:t xml:space="preserve"> o sytuacji epidemiologicznej w kraju oraz informacji przesyłanych przez dyrektora szkoły lub wychowawców. Wszelkie informacje o zagrożeniu </w:t>
      </w:r>
      <w:proofErr w:type="spellStart"/>
      <w:r w:rsidRPr="00086509">
        <w:rPr>
          <w:rFonts w:ascii="Book Antiqua" w:hAnsi="Book Antiqua"/>
          <w:sz w:val="24"/>
          <w:szCs w:val="24"/>
        </w:rPr>
        <w:t>koronawirusem</w:t>
      </w:r>
      <w:proofErr w:type="spellEnd"/>
      <w:r w:rsidRPr="00086509">
        <w:rPr>
          <w:rFonts w:ascii="Book Antiqua" w:hAnsi="Book Antiqua"/>
          <w:sz w:val="24"/>
          <w:szCs w:val="24"/>
        </w:rPr>
        <w:t xml:space="preserve"> oraz o sposobach zapobi</w:t>
      </w:r>
      <w:r w:rsidR="00EC3B33" w:rsidRPr="00086509">
        <w:rPr>
          <w:rFonts w:ascii="Book Antiqua" w:hAnsi="Book Antiqua"/>
          <w:sz w:val="24"/>
          <w:szCs w:val="24"/>
        </w:rPr>
        <w:t>egania można znaleźć na stroni</w:t>
      </w:r>
      <w:r w:rsidR="00FD4908">
        <w:rPr>
          <w:rFonts w:ascii="Book Antiqua" w:hAnsi="Book Antiqua"/>
          <w:sz w:val="24"/>
          <w:szCs w:val="24"/>
        </w:rPr>
        <w:t>e</w:t>
      </w:r>
      <w:r w:rsidR="00AF6565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AF6565">
          <w:rPr>
            <w:rStyle w:val="Hipercze"/>
            <w:rFonts w:ascii="Book Antiqua" w:hAnsi="Book Antiqua"/>
            <w:sz w:val="24"/>
            <w:szCs w:val="24"/>
          </w:rPr>
          <w:t xml:space="preserve">https: </w:t>
        </w:r>
        <w:r w:rsidR="00EC3B33" w:rsidRPr="00086509">
          <w:rPr>
            <w:rStyle w:val="Hipercze"/>
            <w:rFonts w:ascii="Book Antiqua" w:hAnsi="Book Antiqua"/>
            <w:sz w:val="24"/>
            <w:szCs w:val="24"/>
          </w:rPr>
          <w:t>gis.gov.pl/</w:t>
        </w:r>
        <w:proofErr w:type="spellStart"/>
        <w:r w:rsidR="00EC3B33" w:rsidRPr="00086509">
          <w:rPr>
            <w:rStyle w:val="Hipercze"/>
            <w:rFonts w:ascii="Book Antiqua" w:hAnsi="Book Antiqua"/>
            <w:sz w:val="24"/>
            <w:szCs w:val="24"/>
          </w:rPr>
          <w:t>Aktualnosci</w:t>
        </w:r>
        <w:proofErr w:type="spellEnd"/>
      </w:hyperlink>
      <w:r w:rsidR="00FD4908">
        <w:rPr>
          <w:rStyle w:val="Hipercze"/>
          <w:rFonts w:ascii="Book Antiqua" w:hAnsi="Book Antiqua"/>
          <w:sz w:val="24"/>
          <w:szCs w:val="24"/>
        </w:rPr>
        <w:t xml:space="preserve"> </w:t>
      </w:r>
      <w:r w:rsidR="00FD4908" w:rsidRPr="00FD4908">
        <w:rPr>
          <w:rStyle w:val="Hipercze"/>
          <w:rFonts w:ascii="Book Antiqua" w:hAnsi="Book Antiqua"/>
          <w:color w:val="auto"/>
          <w:sz w:val="24"/>
          <w:szCs w:val="24"/>
          <w:u w:val="none"/>
        </w:rPr>
        <w:t>oraz na stronie</w:t>
      </w:r>
      <w:r w:rsidR="00FD4908" w:rsidRPr="00FD4908">
        <w:rPr>
          <w:rStyle w:val="Hipercze"/>
          <w:rFonts w:ascii="Book Antiqua" w:hAnsi="Book Antiqua"/>
          <w:color w:val="auto"/>
          <w:sz w:val="24"/>
          <w:szCs w:val="24"/>
        </w:rPr>
        <w:t xml:space="preserve"> </w:t>
      </w:r>
    </w:p>
    <w:p w14:paraId="6F73C7C7" w14:textId="77777777" w:rsidR="004E1C4F" w:rsidRPr="00FD4908" w:rsidRDefault="00FD4908" w:rsidP="00AF6565">
      <w:pPr>
        <w:spacing w:after="0"/>
        <w:jc w:val="both"/>
        <w:rPr>
          <w:rFonts w:ascii="Book Antiqua" w:hAnsi="Book Antiqua"/>
          <w:color w:val="0070C0"/>
          <w:sz w:val="24"/>
          <w:szCs w:val="24"/>
        </w:rPr>
      </w:pPr>
      <w:hyperlink r:id="rId8" w:history="1">
        <w:r w:rsidRPr="00FD4908">
          <w:rPr>
            <w:rStyle w:val="Hipercze"/>
            <w:rFonts w:ascii="Book Antiqua" w:hAnsi="Book Antiqua"/>
            <w:color w:val="0070C0"/>
            <w:sz w:val="24"/>
            <w:szCs w:val="24"/>
          </w:rPr>
          <w:t>https://www.gov.pl/web/edukacja-i-nauka/harmonogram-powrotu-uczniow-do-stacjonarnej-nauki-w-szkolach-i-placowkach</w:t>
        </w:r>
      </w:hyperlink>
      <w:r w:rsidRPr="00FD4908">
        <w:rPr>
          <w:rStyle w:val="Hipercze"/>
          <w:rFonts w:ascii="Book Antiqua" w:hAnsi="Book Antiqua"/>
          <w:color w:val="0070C0"/>
          <w:sz w:val="24"/>
          <w:szCs w:val="24"/>
        </w:rPr>
        <w:t xml:space="preserve"> </w:t>
      </w:r>
      <w:r w:rsidR="004E1C4F" w:rsidRPr="00FD4908">
        <w:rPr>
          <w:rFonts w:ascii="Book Antiqua" w:hAnsi="Book Antiqua"/>
          <w:color w:val="0070C0"/>
          <w:sz w:val="24"/>
          <w:szCs w:val="24"/>
        </w:rPr>
        <w:t>.</w:t>
      </w:r>
    </w:p>
    <w:p w14:paraId="47C40093" w14:textId="77777777" w:rsidR="004E1C4F" w:rsidRPr="00086509" w:rsidRDefault="004E1C4F" w:rsidP="00AF656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556D4CE" w14:textId="77777777" w:rsidR="004E1C4F" w:rsidRPr="00086509" w:rsidRDefault="004E1C4F" w:rsidP="00AF656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F2EAEAA" w14:textId="77777777" w:rsidR="004E1C4F" w:rsidRPr="00086509" w:rsidRDefault="004E1C4F" w:rsidP="007403B5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086509">
        <w:rPr>
          <w:rFonts w:ascii="Book Antiqua" w:hAnsi="Book Antiqua"/>
          <w:sz w:val="24"/>
          <w:szCs w:val="24"/>
        </w:rPr>
        <w:t>Z poważaniem</w:t>
      </w:r>
    </w:p>
    <w:p w14:paraId="2CEF82B4" w14:textId="77777777" w:rsidR="004E1C4F" w:rsidRPr="00086509" w:rsidRDefault="004E1C4F" w:rsidP="007403B5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086509">
        <w:rPr>
          <w:rFonts w:ascii="Book Antiqua" w:hAnsi="Book Antiqua"/>
          <w:sz w:val="24"/>
          <w:szCs w:val="24"/>
        </w:rPr>
        <w:t>Dyrektor szkoły</w:t>
      </w:r>
    </w:p>
    <w:p w14:paraId="7B761026" w14:textId="77777777" w:rsidR="00117743" w:rsidRPr="00086509" w:rsidRDefault="00117743" w:rsidP="007403B5">
      <w:pPr>
        <w:jc w:val="right"/>
        <w:rPr>
          <w:rFonts w:ascii="Book Antiqua" w:hAnsi="Book Antiqua"/>
          <w:sz w:val="24"/>
          <w:szCs w:val="24"/>
        </w:rPr>
      </w:pPr>
    </w:p>
    <w:sectPr w:rsidR="00117743" w:rsidRPr="00086509" w:rsidSect="00C27C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7412" w14:textId="77777777" w:rsidR="008C27A3" w:rsidRDefault="008C27A3" w:rsidP="00C27C06">
      <w:pPr>
        <w:spacing w:after="0" w:line="240" w:lineRule="auto"/>
      </w:pPr>
      <w:r>
        <w:separator/>
      </w:r>
    </w:p>
  </w:endnote>
  <w:endnote w:type="continuationSeparator" w:id="0">
    <w:p w14:paraId="379EEA86" w14:textId="77777777" w:rsidR="008C27A3" w:rsidRDefault="008C27A3" w:rsidP="00C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7D0F" w14:textId="77777777" w:rsidR="008C27A3" w:rsidRDefault="008C27A3" w:rsidP="00C27C06">
      <w:pPr>
        <w:spacing w:after="0" w:line="240" w:lineRule="auto"/>
      </w:pPr>
      <w:r>
        <w:separator/>
      </w:r>
    </w:p>
  </w:footnote>
  <w:footnote w:type="continuationSeparator" w:id="0">
    <w:p w14:paraId="2615AD9C" w14:textId="77777777" w:rsidR="008C27A3" w:rsidRDefault="008C27A3" w:rsidP="00C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0CD"/>
    <w:multiLevelType w:val="hybridMultilevel"/>
    <w:tmpl w:val="ECDA0664"/>
    <w:lvl w:ilvl="0" w:tplc="CFEC1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36AA"/>
    <w:multiLevelType w:val="hybridMultilevel"/>
    <w:tmpl w:val="F7B2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E2"/>
    <w:rsid w:val="000252AC"/>
    <w:rsid w:val="00086509"/>
    <w:rsid w:val="000F0E73"/>
    <w:rsid w:val="00105867"/>
    <w:rsid w:val="00117743"/>
    <w:rsid w:val="001E1DE8"/>
    <w:rsid w:val="001F31E0"/>
    <w:rsid w:val="0023581E"/>
    <w:rsid w:val="002E3610"/>
    <w:rsid w:val="002E7DDF"/>
    <w:rsid w:val="003D411F"/>
    <w:rsid w:val="004235E2"/>
    <w:rsid w:val="00482B17"/>
    <w:rsid w:val="004E1C4F"/>
    <w:rsid w:val="00503305"/>
    <w:rsid w:val="00682E25"/>
    <w:rsid w:val="007403B5"/>
    <w:rsid w:val="007C23E9"/>
    <w:rsid w:val="008C27A3"/>
    <w:rsid w:val="008F0137"/>
    <w:rsid w:val="009369E9"/>
    <w:rsid w:val="00963534"/>
    <w:rsid w:val="00AF332D"/>
    <w:rsid w:val="00AF6565"/>
    <w:rsid w:val="00B728D8"/>
    <w:rsid w:val="00C27C06"/>
    <w:rsid w:val="00C33191"/>
    <w:rsid w:val="00C61C27"/>
    <w:rsid w:val="00CC32B6"/>
    <w:rsid w:val="00D335B7"/>
    <w:rsid w:val="00D936DC"/>
    <w:rsid w:val="00DA1F9D"/>
    <w:rsid w:val="00E57949"/>
    <w:rsid w:val="00E61810"/>
    <w:rsid w:val="00E956F1"/>
    <w:rsid w:val="00EC3B33"/>
    <w:rsid w:val="00F13D5E"/>
    <w:rsid w:val="00F461E8"/>
    <w:rsid w:val="00FD4908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3AD"/>
  <w15:docId w15:val="{63B67103-3417-41F0-87DE-F36730E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0F0E73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867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D490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06"/>
  </w:style>
  <w:style w:type="paragraph" w:styleId="Stopka">
    <w:name w:val="footer"/>
    <w:basedOn w:val="Normalny"/>
    <w:link w:val="StopkaZnak"/>
    <w:uiPriority w:val="99"/>
    <w:unhideWhenUsed/>
    <w:rsid w:val="00C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harmonogram-powrotu-uczniow-do-stacjonarnej-nauki-w-szkolach-i-placowk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Magda Podleś</cp:lastModifiedBy>
  <cp:revision>2</cp:revision>
  <cp:lastPrinted>2021-04-30T09:30:00Z</cp:lastPrinted>
  <dcterms:created xsi:type="dcterms:W3CDTF">2021-04-30T12:30:00Z</dcterms:created>
  <dcterms:modified xsi:type="dcterms:W3CDTF">2021-04-30T12:30:00Z</dcterms:modified>
</cp:coreProperties>
</file>