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90519C" w:rsidRPr="007C3C68" w:rsidRDefault="00455A4C" w:rsidP="007C3C68">
      <w:pPr>
        <w:pStyle w:val="Nzov"/>
      </w:pPr>
      <w:r w:rsidRPr="007C3C68">
        <w:t>do 3</w:t>
      </w:r>
      <w:r w:rsidR="00B11CDC" w:rsidRPr="007C3C68">
        <w:t>. ročníka na šk. rok 20</w:t>
      </w:r>
      <w:r w:rsidR="004938F1">
        <w:t>2</w:t>
      </w:r>
      <w:r w:rsidR="006A6623">
        <w:t>2</w:t>
      </w:r>
      <w:r w:rsidR="00B11CDC" w:rsidRPr="007C3C68">
        <w:t>/20</w:t>
      </w:r>
      <w:r w:rsidR="000B4B5D">
        <w:t>2</w:t>
      </w:r>
      <w:r w:rsidR="006A6623">
        <w:t>3</w:t>
      </w:r>
    </w:p>
    <w:p w:rsidR="00B11CDC" w:rsidRPr="007C3C68" w:rsidRDefault="007F3038" w:rsidP="007C3C68">
      <w:pPr>
        <w:pStyle w:val="Nzov"/>
      </w:pPr>
      <w:r>
        <w:t>Triedy: II</w:t>
      </w:r>
      <w:r w:rsidR="00281373" w:rsidRPr="007C3C68">
        <w:t>.A, I</w:t>
      </w:r>
      <w:r>
        <w:t>I</w:t>
      </w:r>
      <w:r w:rsidR="00CA3F83">
        <w:t>.B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>si volia 3 voliteľné predmety (časová dotácia každého voliteľného predmetu je 2 hodiny týždenne – 66 hodín ročne). 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455A4C" w:rsidRPr="007C3C68" w:rsidRDefault="00455A4C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  <w:bookmarkStart w:id="1" w:name="_GoBack"/>
      <w:bookmarkEnd w:id="1"/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SEM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 seminár z matematiky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SEB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– seminár z 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biológie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SEF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fyziky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SEC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chémie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SED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dejepisu</w:t>
        </w:r>
      </w:hyperlink>
    </w:p>
    <w:p w:rsidR="00B11CDC" w:rsidRPr="007C3C68" w:rsidRDefault="006A6623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3708D1" w:rsidRDefault="006A6623" w:rsidP="003708D1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SPS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spoločenskovedný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seminár</w:t>
        </w:r>
      </w:hyperlink>
      <w:r w:rsidR="00B11CDC" w:rsidRPr="007C3C68">
        <w:rPr>
          <w:rFonts w:cstheme="minorHAnsi"/>
          <w:sz w:val="24"/>
          <w:szCs w:val="24"/>
        </w:rPr>
        <w:t xml:space="preserve"> </w:t>
      </w:r>
    </w:p>
    <w:p w:rsidR="003708D1" w:rsidRPr="00250385" w:rsidRDefault="006A6623" w:rsidP="003708D1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3708D1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B11CDC" w:rsidP="007C3C68">
      <w:pPr>
        <w:pStyle w:val="Styl1"/>
      </w:pPr>
      <w:bookmarkStart w:id="2" w:name="KAJ"/>
      <w:bookmarkEnd w:id="2"/>
      <w:r w:rsidRPr="007C3C68">
        <w:lastRenderedPageBreak/>
        <w:t xml:space="preserve">Konverzácia v anglickom jazyku </w:t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Cieľ: </w:t>
      </w:r>
      <w:r w:rsidRPr="007C3C68">
        <w:rPr>
          <w:rFonts w:cstheme="minorHAnsi"/>
          <w:sz w:val="24"/>
          <w:szCs w:val="24"/>
        </w:rPr>
        <w:t>programom tohto predmetu je rozvíjať komunikačné zručnosti, rozširovať a upevňovať slovnú zásobu v jednotlivých tematických okruhoch</w:t>
      </w:r>
      <w:r w:rsidRPr="007C3C68">
        <w:rPr>
          <w:rFonts w:cstheme="minorHAnsi"/>
          <w:b/>
          <w:sz w:val="24"/>
          <w:szCs w:val="24"/>
        </w:rPr>
        <w:t>.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Metódy:</w:t>
      </w:r>
      <w:r w:rsidRPr="007C3C68">
        <w:rPr>
          <w:rFonts w:cstheme="minorHAnsi"/>
          <w:sz w:val="24"/>
          <w:szCs w:val="24"/>
        </w:rPr>
        <w:t xml:space="preserve"> na dosiahnutie požadovaného cieľa využívame: riadený rozhovor, role – </w:t>
      </w:r>
      <w:proofErr w:type="spellStart"/>
      <w:r w:rsidRPr="007C3C68">
        <w:rPr>
          <w:rFonts w:cstheme="minorHAnsi"/>
          <w:sz w:val="24"/>
          <w:szCs w:val="24"/>
        </w:rPr>
        <w:t>play</w:t>
      </w:r>
      <w:proofErr w:type="spellEnd"/>
      <w:r w:rsidRPr="007C3C68">
        <w:rPr>
          <w:rFonts w:cstheme="minorHAnsi"/>
          <w:sz w:val="24"/>
          <w:szCs w:val="24"/>
        </w:rPr>
        <w:t>, počúvanie s porozumením, simuláciu, prácu s obrázkami, jazykové hry</w:t>
      </w:r>
    </w:p>
    <w:p w:rsidR="00455A4C" w:rsidRPr="007C3C68" w:rsidRDefault="00455A4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</w:t>
      </w:r>
      <w:r w:rsidRPr="007C3C68">
        <w:rPr>
          <w:rFonts w:cstheme="minorHAnsi"/>
          <w:sz w:val="24"/>
          <w:szCs w:val="24"/>
        </w:rPr>
        <w:t xml:space="preserve"> : </w:t>
      </w:r>
      <w:r w:rsidR="009B7D73" w:rsidRPr="007C3C68">
        <w:rPr>
          <w:rFonts w:cstheme="minorHAnsi"/>
          <w:sz w:val="24"/>
          <w:szCs w:val="24"/>
        </w:rPr>
        <w:t>66 hodín/ školský rok, t.j. 2 hod. týždenne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  <w:r w:rsidRPr="007C3C68">
        <w:rPr>
          <w:rFonts w:cstheme="minorHAnsi"/>
          <w:sz w:val="24"/>
          <w:szCs w:val="24"/>
        </w:rPr>
        <w:t xml:space="preserve"> </w:t>
      </w:r>
      <w:r w:rsidR="009B7D73" w:rsidRPr="007C3C68">
        <w:rPr>
          <w:rFonts w:cstheme="minorHAnsi"/>
          <w:sz w:val="24"/>
          <w:szCs w:val="24"/>
        </w:rPr>
        <w:t xml:space="preserve"> tematické okruhy zodpovedajúce školskému vzdelávaciemu programu spracované podľa cieľových požiadaviek na vedomosti a zručnosti maturantov.</w:t>
      </w: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Upozornenie: aktívna spolupráca na hodine nevyhnutná!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827FAA" w:rsidRPr="00752963" w:rsidRDefault="00752963" w:rsidP="00827FA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 w:rsidR="00641ACA"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>HYPERLINK  \l "MENU"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9B7D73" w:rsidRPr="007C3C68" w:rsidRDefault="00752963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9B7D73"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033DCB" w:rsidP="007C3C68">
      <w:pPr>
        <w:pStyle w:val="Styl1"/>
      </w:pPr>
      <w:bookmarkStart w:id="3" w:name="KNJ"/>
      <w:bookmarkEnd w:id="3"/>
      <w:r w:rsidRPr="007C3C68">
        <w:lastRenderedPageBreak/>
        <w:t xml:space="preserve">Konverzácia v nemeckom jazyku </w:t>
      </w:r>
    </w:p>
    <w:p w:rsidR="00033DCB" w:rsidRPr="007C3C68" w:rsidRDefault="00033DCB" w:rsidP="00E27C02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</w:t>
      </w:r>
      <w:r w:rsidR="009B7D73" w:rsidRPr="007C3C68">
        <w:rPr>
          <w:rFonts w:cstheme="minorHAnsi"/>
          <w:sz w:val="24"/>
          <w:szCs w:val="24"/>
        </w:rPr>
        <w:t>66</w:t>
      </w:r>
      <w:r w:rsidRPr="007C3C68">
        <w:rPr>
          <w:rFonts w:cstheme="minorHAnsi"/>
          <w:sz w:val="24"/>
          <w:szCs w:val="24"/>
        </w:rPr>
        <w:t xml:space="preserve"> hodín / </w:t>
      </w:r>
      <w:r w:rsidR="009B7D73" w:rsidRPr="007C3C68">
        <w:rPr>
          <w:rFonts w:cstheme="minorHAnsi"/>
          <w:sz w:val="24"/>
          <w:szCs w:val="24"/>
        </w:rPr>
        <w:t>2</w:t>
      </w:r>
      <w:r w:rsidRPr="007C3C68">
        <w:rPr>
          <w:rFonts w:cstheme="minorHAnsi"/>
          <w:sz w:val="24"/>
          <w:szCs w:val="24"/>
        </w:rPr>
        <w:t xml:space="preserve"> hodiny týždenne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033DCB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033DCB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033DCB" w:rsidRPr="007C3C68">
        <w:rPr>
          <w:rFonts w:cstheme="minorHAnsi"/>
          <w:sz w:val="24"/>
          <w:szCs w:val="24"/>
        </w:rPr>
        <w:br w:type="page"/>
      </w:r>
    </w:p>
    <w:p w:rsidR="00033DCB" w:rsidRPr="007C3C68" w:rsidRDefault="00033DCB" w:rsidP="007C3C68">
      <w:pPr>
        <w:pStyle w:val="Styl1"/>
      </w:pPr>
      <w:bookmarkStart w:id="4" w:name="KFJ"/>
      <w:bookmarkEnd w:id="4"/>
      <w:r w:rsidRPr="007C3C68">
        <w:lastRenderedPageBreak/>
        <w:t xml:space="preserve">Konverzácia vo francúzskom jazyku </w:t>
      </w:r>
    </w:p>
    <w:p w:rsidR="00033DCB" w:rsidRPr="007C3C68" w:rsidRDefault="00033DCB" w:rsidP="00E27C02">
      <w:pPr>
        <w:jc w:val="both"/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Cieľ:</w:t>
      </w:r>
      <w:r w:rsidRPr="00A22FBD">
        <w:rPr>
          <w:rFonts w:cstheme="minorHAnsi"/>
          <w:sz w:val="24"/>
          <w:szCs w:val="24"/>
        </w:rPr>
        <w:t xml:space="preserve">  cieľom hodín konverzácie vo francúzskom jazyku je rozvíjať komunikačné kompetencie. Seminár   nie je určený len pre potenciálnych maturantov z jazyka, ale aj pre tých, ktorí  si chcú zlepšiť  svoje jazykové zručnosti pre bežné používanie jazyka.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Rozsah:</w:t>
      </w:r>
      <w:r w:rsidRPr="00A22FBD">
        <w:rPr>
          <w:rFonts w:cstheme="minorHAnsi"/>
          <w:sz w:val="24"/>
          <w:szCs w:val="24"/>
        </w:rPr>
        <w:t xml:space="preserve"> 66 hodín, 2 hodiny týždenne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Metódy práce:</w:t>
      </w:r>
      <w:r w:rsidRPr="00A22FBD">
        <w:rPr>
          <w:rFonts w:cstheme="minorHAnsi"/>
          <w:sz w:val="24"/>
          <w:szCs w:val="24"/>
        </w:rPr>
        <w:t xml:space="preserve">  rozprávanie k téme, dialógy, opis obrázkov, tvorenie príbehov k obrázkom, argumentovať k téme, prezentácie.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Obsah vyučovacích hodín:</w:t>
      </w:r>
      <w:r w:rsidRPr="00A22FBD">
        <w:rPr>
          <w:rFonts w:cstheme="minorHAnsi"/>
          <w:sz w:val="24"/>
          <w:szCs w:val="24"/>
        </w:rPr>
        <w:t xml:space="preserve"> tematické celky v súlade s cieľovými požiadavkami, čítanie s porozumením, počúvanie s porozumením, ústny prejav.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sz w:val="24"/>
          <w:szCs w:val="24"/>
        </w:rPr>
        <w:t>Spoločnou spoluprácou učiteľ – žiak by mal žiak získať istotu, sebavedomie  a jazykovú zručnosť.</w:t>
      </w:r>
    </w:p>
    <w:p w:rsidR="00FC4D12" w:rsidRPr="007C3C68" w:rsidRDefault="00FC4D12" w:rsidP="00E27C02">
      <w:pPr>
        <w:jc w:val="both"/>
        <w:rPr>
          <w:rFonts w:cstheme="minorHAnsi"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FC4D1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FC4D12" w:rsidRPr="007C3C68">
        <w:rPr>
          <w:rFonts w:cstheme="minorHAnsi"/>
          <w:sz w:val="24"/>
          <w:szCs w:val="24"/>
        </w:rPr>
        <w:br w:type="page"/>
      </w:r>
    </w:p>
    <w:p w:rsidR="001C42F4" w:rsidRPr="007C3C68" w:rsidRDefault="001C42F4" w:rsidP="001C42F4">
      <w:pPr>
        <w:pStyle w:val="Styl1"/>
      </w:pPr>
      <w:bookmarkStart w:id="5" w:name="SEM"/>
      <w:bookmarkEnd w:id="5"/>
      <w:r w:rsidRPr="007C3C68">
        <w:lastRenderedPageBreak/>
        <w:t>Seminár z matematiky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56CAD" w:rsidRPr="007C3C68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56CAD" w:rsidRDefault="00656CAD" w:rsidP="00656CA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56CAD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56CAD" w:rsidRPr="00C57B74" w:rsidRDefault="00656CAD" w:rsidP="00656CA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56CAD" w:rsidRPr="00575079" w:rsidRDefault="006A6623" w:rsidP="00656CAD">
      <w:pPr>
        <w:jc w:val="both"/>
        <w:rPr>
          <w:rFonts w:cstheme="minorHAnsi"/>
          <w:sz w:val="20"/>
          <w:szCs w:val="20"/>
        </w:rPr>
      </w:pPr>
      <w:hyperlink r:id="rId5" w:history="1">
        <w:r w:rsidR="00656CA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56CAD" w:rsidRPr="00C57B74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56CAD" w:rsidRPr="00727AB5" w:rsidRDefault="00656CAD" w:rsidP="00656CA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56CAD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E27C0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E27C02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FD7706" w:rsidP="007C3C68">
      <w:pPr>
        <w:pStyle w:val="Styl1"/>
      </w:pPr>
      <w:bookmarkStart w:id="6" w:name="SEB"/>
      <w:bookmarkEnd w:id="6"/>
      <w:r w:rsidRPr="007C3C68">
        <w:lastRenderedPageBreak/>
        <w:t>Seminár z </w:t>
      </w:r>
      <w:r w:rsidR="00E27C02" w:rsidRPr="007C3C68">
        <w:t>biológie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641ACA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Default="006A6623" w:rsidP="00E27C02">
      <w:pPr>
        <w:jc w:val="both"/>
        <w:rPr>
          <w:rFonts w:cstheme="minorHAnsi"/>
          <w:sz w:val="24"/>
          <w:szCs w:val="24"/>
        </w:rPr>
      </w:pPr>
      <w:hyperlink r:id="rId6" w:history="1">
        <w:r w:rsidR="00641ACA" w:rsidRPr="001E2FC4">
          <w:rPr>
            <w:rStyle w:val="Hypertextovprepojenie"/>
            <w:rFonts w:cstheme="minorHAnsi"/>
            <w:sz w:val="24"/>
            <w:szCs w:val="24"/>
          </w:rPr>
          <w:t>http://www.statpedu.sk/files/documents/svp/gymnazia/vzdelavacie_oblasti/biologia_isced3.pdf</w:t>
        </w:r>
      </w:hyperlink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641ACA" w:rsidRDefault="006A6623" w:rsidP="00641ACA">
      <w:pPr>
        <w:jc w:val="both"/>
      </w:pPr>
      <w:hyperlink r:id="rId7" w:history="1">
        <w:r w:rsidR="00641ACA" w:rsidRPr="001E2FC4">
          <w:rPr>
            <w:rStyle w:val="Hypertextovprepojenie"/>
          </w:rPr>
          <w:t>http://www.statpedu.sk/files/documents/cp-2013-2014/cp_biologia_2013_2014.pdf</w:t>
        </w:r>
      </w:hyperlink>
    </w:p>
    <w:p w:rsidR="00641ACA" w:rsidRDefault="00641ACA" w:rsidP="00E27C02">
      <w:pPr>
        <w:jc w:val="both"/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2D6BA8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</w:t>
      </w:r>
      <w:r w:rsidRPr="007C3C68">
        <w:rPr>
          <w:rFonts w:cstheme="minorHAnsi"/>
          <w:sz w:val="24"/>
          <w:szCs w:val="24"/>
        </w:rPr>
        <w:lastRenderedPageBreak/>
        <w:t xml:space="preserve">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7.     Ekológia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2.1. </w:t>
      </w:r>
      <w:r w:rsidR="00E27C02" w:rsidRPr="007C3C68">
        <w:rPr>
          <w:rFonts w:cstheme="minorHAnsi"/>
          <w:b/>
          <w:i/>
          <w:sz w:val="24"/>
          <w:szCs w:val="24"/>
        </w:rPr>
        <w:t>Stavba rastlinného tela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2.2. </w:t>
      </w:r>
      <w:r w:rsidR="00E27C02" w:rsidRPr="007C3C68">
        <w:rPr>
          <w:rFonts w:cstheme="minorHAnsi"/>
          <w:b/>
          <w:i/>
          <w:sz w:val="24"/>
          <w:szCs w:val="24"/>
        </w:rPr>
        <w:t>Základy fyziológie rastlín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E27C02" w:rsidRPr="007C3C68" w:rsidRDefault="00E27C02" w:rsidP="00641ACA">
      <w:pPr>
        <w:spacing w:after="120"/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3.1. </w:t>
      </w:r>
      <w:r w:rsidR="00E27C02" w:rsidRPr="007C3C68">
        <w:rPr>
          <w:rFonts w:cstheme="minorHAnsi"/>
          <w:b/>
          <w:i/>
          <w:sz w:val="24"/>
          <w:szCs w:val="24"/>
        </w:rPr>
        <w:t>Sústavy orgánov a ich funkcie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</w:t>
      </w:r>
      <w:r w:rsidRPr="007C3C68">
        <w:rPr>
          <w:rFonts w:cstheme="minorHAnsi"/>
          <w:sz w:val="24"/>
          <w:szCs w:val="24"/>
        </w:rPr>
        <w:lastRenderedPageBreak/>
        <w:t xml:space="preserve">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52963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 w:rsidR="00752963"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752963" w:rsidRDefault="00752963" w:rsidP="007D4C31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2D6BA8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7D4C31" w:rsidP="007C3C68">
      <w:pPr>
        <w:pStyle w:val="Styl1"/>
      </w:pPr>
      <w:bookmarkStart w:id="7" w:name="SEF"/>
      <w:bookmarkEnd w:id="7"/>
      <w:r w:rsidRPr="007C3C68">
        <w:lastRenderedPageBreak/>
        <w:t>Seminár</w:t>
      </w:r>
      <w:r w:rsidR="002D6BA8" w:rsidRPr="007C3C68">
        <w:t xml:space="preserve"> z fyziky </w:t>
      </w:r>
    </w:p>
    <w:p w:rsidR="002D6BA8" w:rsidRPr="007C3C68" w:rsidRDefault="002D6BA8" w:rsidP="00E27C02">
      <w:pPr>
        <w:jc w:val="both"/>
        <w:rPr>
          <w:rFonts w:cstheme="minorHAnsi"/>
          <w:i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A00" w:rsidRPr="007C3C68" w:rsidTr="004F7A00"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744B15">
        <w:rPr>
          <w:rFonts w:cstheme="minorHAnsi"/>
          <w:sz w:val="24"/>
          <w:szCs w:val="24"/>
        </w:rPr>
        <w:t xml:space="preserve">partnerských vysokých škôl, ktoré ponúkajú </w:t>
      </w:r>
      <w:r w:rsidRPr="007C3C68">
        <w:rPr>
          <w:rFonts w:cstheme="minorHAnsi"/>
          <w:sz w:val="24"/>
          <w:szCs w:val="24"/>
        </w:rPr>
        <w:t xml:space="preserve">rôzne tematické prednášky. 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752963" w:rsidRDefault="004F7A00" w:rsidP="004F7A00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752963" w:rsidRDefault="00752963" w:rsidP="004F7A00">
      <w:pPr>
        <w:jc w:val="both"/>
        <w:rPr>
          <w:rFonts w:cstheme="minorHAnsi"/>
          <w:i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i/>
          <w:sz w:val="24"/>
          <w:szCs w:val="24"/>
        </w:rPr>
        <w:t>.</w:t>
      </w:r>
      <w:r w:rsidR="002D6BA8" w:rsidRPr="007C3C68">
        <w:rPr>
          <w:rFonts w:cstheme="minorHAnsi"/>
          <w:i/>
          <w:sz w:val="24"/>
          <w:szCs w:val="24"/>
        </w:rPr>
        <w:br w:type="page"/>
      </w:r>
    </w:p>
    <w:p w:rsidR="002D6BA8" w:rsidRPr="007C3C68" w:rsidRDefault="007D4C31" w:rsidP="007C3C68">
      <w:pPr>
        <w:pStyle w:val="Styl1"/>
      </w:pPr>
      <w:bookmarkStart w:id="8" w:name="SEC"/>
      <w:bookmarkEnd w:id="8"/>
      <w:r w:rsidRPr="007C3C68">
        <w:lastRenderedPageBreak/>
        <w:t>Seminár z chémie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7D4C31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404074" w:rsidRPr="007C3C68" w:rsidRDefault="007D4C31" w:rsidP="007C3C68">
      <w:pPr>
        <w:pStyle w:val="Styl1"/>
      </w:pPr>
      <w:bookmarkStart w:id="9" w:name="SED"/>
      <w:bookmarkEnd w:id="9"/>
      <w:r w:rsidRPr="007C3C68">
        <w:lastRenderedPageBreak/>
        <w:t>Seminár z dejepisu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752963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752963" w:rsidRDefault="00752963" w:rsidP="004F7A00">
      <w:pPr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752963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951E80" w:rsidP="007C3C68">
      <w:pPr>
        <w:pStyle w:val="Styl1"/>
      </w:pPr>
      <w:bookmarkStart w:id="10" w:name="SEG"/>
      <w:bookmarkEnd w:id="10"/>
      <w:r w:rsidRPr="007C3C68">
        <w:lastRenderedPageBreak/>
        <w:t>Seminár z geografie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seminár je určený študentom, ktorí: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zameraný na zopakovanie a prehĺbenie vedomostí, ktoré študenti získali v 1. a 2. ročníku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990CFC" w:rsidRDefault="00990CFC" w:rsidP="00990CF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7D4C31" w:rsidP="007C3C68">
      <w:pPr>
        <w:pStyle w:val="Styl1"/>
      </w:pPr>
      <w:bookmarkStart w:id="11" w:name="SPS"/>
      <w:bookmarkEnd w:id="11"/>
      <w:r w:rsidRPr="007C3C68">
        <w:lastRenderedPageBreak/>
        <w:t>Spoločenskovedný seminár</w:t>
      </w:r>
    </w:p>
    <w:p w:rsidR="00951E80" w:rsidRPr="007C3C68" w:rsidRDefault="00951E8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641ACA" w:rsidP="004F7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           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vo 4. ročníku  3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na občiansku náuku je seminár koncipovaný tak, aby poskytoval široké možnosti pre </w:t>
      </w:r>
      <w:r w:rsidRPr="007C3C68">
        <w:rPr>
          <w:rFonts w:cstheme="minorHAnsi"/>
          <w:sz w:val="24"/>
          <w:szCs w:val="24"/>
        </w:rPr>
        <w:lastRenderedPageBreak/>
        <w:t>rozširovanie a prehlbovanie, systematizáciu a zovšeobecňovanie vedomostí, ktoré si študenti osvojili v povinnom predmete občianska náuka.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spotrebiteľa.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Štátna moc. Forma štátu. Forma vlády. Štátny režim.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Právny štát a jeho znaky.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do EÚ.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4F7A00" w:rsidRPr="007C3C68" w:rsidRDefault="007C3C68" w:rsidP="007C3C6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F7A00" w:rsidRPr="007C3C68">
        <w:rPr>
          <w:rFonts w:cstheme="minorHAnsi"/>
          <w:sz w:val="24"/>
          <w:szCs w:val="24"/>
        </w:rPr>
        <w:t>b) racionalizmus.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 w:rsidR="006F2848"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 w:rsidR="006F284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 w:rsidR="006F2848"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6F2848" w:rsidRDefault="007C3C68" w:rsidP="006F284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</w:t>
      </w:r>
      <w:r w:rsidR="004F7A00" w:rsidRPr="007C3C68">
        <w:rPr>
          <w:rFonts w:cstheme="minorHAnsi"/>
          <w:sz w:val="24"/>
          <w:szCs w:val="24"/>
        </w:rPr>
        <w:t>b) antropologické prúdy.</w:t>
      </w:r>
    </w:p>
    <w:p w:rsidR="006F2848" w:rsidRDefault="007C3C68" w:rsidP="006F2848">
      <w:pPr>
        <w:ind w:left="709" w:hanging="283"/>
      </w:pPr>
      <w:r w:rsidRPr="007C3C68">
        <w:t xml:space="preserve">12. </w:t>
      </w:r>
      <w:proofErr w:type="spellStart"/>
      <w:r w:rsidR="004F7A00" w:rsidRPr="007C3C68">
        <w:t>Modemá</w:t>
      </w:r>
      <w:proofErr w:type="spellEnd"/>
      <w:r w:rsidR="004F7A00" w:rsidRPr="007C3C68">
        <w:t xml:space="preserve"> filozofia 20.stročia ( pragmatizmus, existencializmus, fenomenológia, novopozitivizmus, náboženská filozofia a iné).</w:t>
      </w:r>
    </w:p>
    <w:p w:rsidR="00752963" w:rsidRDefault="00752963"/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3708D1" w:rsidRDefault="00752963" w:rsidP="00752963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3708D1" w:rsidRDefault="003708D1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6B18D5" w:rsidRPr="007C3C68" w:rsidRDefault="006B18D5" w:rsidP="006B18D5">
      <w:pPr>
        <w:pStyle w:val="Styl1"/>
      </w:pPr>
      <w:bookmarkStart w:id="12" w:name="PRO"/>
      <w:bookmarkEnd w:id="12"/>
      <w:r>
        <w:lastRenderedPageBreak/>
        <w:t>Programovanie</w:t>
      </w:r>
    </w:p>
    <w:p w:rsidR="00D32FF7" w:rsidRPr="00A0457D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D32FF7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D32FF7" w:rsidRPr="00585CEB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32FF7" w:rsidRPr="00A0457D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D32FF7" w:rsidRPr="00A0457D" w:rsidRDefault="00D32FF7" w:rsidP="00D32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A0457D" w:rsidRDefault="00D32FF7" w:rsidP="00D32FF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D32FF7" w:rsidRDefault="006A6623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D32FF7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D32FF7" w:rsidRPr="00E72B95" w:rsidRDefault="00D32FF7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D32FF7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D32FF7" w:rsidRPr="00C93B31" w:rsidRDefault="00D32FF7" w:rsidP="00D32FF7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2A153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D32FF7" w:rsidRPr="00816BF6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D32FF7" w:rsidRPr="002A153D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2A153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3708D1" w:rsidRDefault="003708D1" w:rsidP="003708D1">
      <w:pPr>
        <w:rPr>
          <w:rFonts w:cstheme="minorHAnsi"/>
          <w:b/>
          <w:sz w:val="24"/>
          <w:szCs w:val="24"/>
          <w:u w:val="single"/>
        </w:rPr>
      </w:pPr>
    </w:p>
    <w:p w:rsidR="006C1F7B" w:rsidRDefault="006C1F7B" w:rsidP="00752963"/>
    <w:p w:rsidR="006C1F7B" w:rsidRPr="00752963" w:rsidRDefault="006C1F7B" w:rsidP="006C1F7B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6F2848" w:rsidRDefault="006C1F7B" w:rsidP="006C1F7B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sectPr w:rsidR="006F2848" w:rsidSect="007529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30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32"/>
  </w:num>
  <w:num w:numId="10">
    <w:abstractNumId w:val="3"/>
  </w:num>
  <w:num w:numId="11">
    <w:abstractNumId w:val="24"/>
  </w:num>
  <w:num w:numId="12">
    <w:abstractNumId w:val="18"/>
  </w:num>
  <w:num w:numId="13">
    <w:abstractNumId w:val="0"/>
  </w:num>
  <w:num w:numId="14">
    <w:abstractNumId w:val="31"/>
  </w:num>
  <w:num w:numId="15">
    <w:abstractNumId w:val="25"/>
  </w:num>
  <w:num w:numId="16">
    <w:abstractNumId w:val="7"/>
  </w:num>
  <w:num w:numId="17">
    <w:abstractNumId w:val="13"/>
  </w:num>
  <w:num w:numId="18">
    <w:abstractNumId w:val="27"/>
  </w:num>
  <w:num w:numId="19">
    <w:abstractNumId w:val="5"/>
  </w:num>
  <w:num w:numId="20">
    <w:abstractNumId w:val="2"/>
  </w:num>
  <w:num w:numId="21">
    <w:abstractNumId w:val="33"/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21"/>
  </w:num>
  <w:num w:numId="27">
    <w:abstractNumId w:val="19"/>
  </w:num>
  <w:num w:numId="28">
    <w:abstractNumId w:val="1"/>
  </w:num>
  <w:num w:numId="29">
    <w:abstractNumId w:val="28"/>
  </w:num>
  <w:num w:numId="30">
    <w:abstractNumId w:val="29"/>
  </w:num>
  <w:num w:numId="31">
    <w:abstractNumId w:val="6"/>
  </w:num>
  <w:num w:numId="32">
    <w:abstractNumId w:val="20"/>
  </w:num>
  <w:num w:numId="33">
    <w:abstractNumId w:val="16"/>
  </w:num>
  <w:num w:numId="3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27E84"/>
    <w:rsid w:val="00033DCB"/>
    <w:rsid w:val="000B4B5D"/>
    <w:rsid w:val="00133651"/>
    <w:rsid w:val="001C42F4"/>
    <w:rsid w:val="00250385"/>
    <w:rsid w:val="002622FE"/>
    <w:rsid w:val="00281373"/>
    <w:rsid w:val="002A0F51"/>
    <w:rsid w:val="002D6BA8"/>
    <w:rsid w:val="003708D1"/>
    <w:rsid w:val="003D3EBA"/>
    <w:rsid w:val="00404074"/>
    <w:rsid w:val="00454648"/>
    <w:rsid w:val="00455A4C"/>
    <w:rsid w:val="004938F1"/>
    <w:rsid w:val="004B002C"/>
    <w:rsid w:val="004F6D35"/>
    <w:rsid w:val="004F7A00"/>
    <w:rsid w:val="00582E98"/>
    <w:rsid w:val="00641ACA"/>
    <w:rsid w:val="00656CAD"/>
    <w:rsid w:val="006A6623"/>
    <w:rsid w:val="006B18D5"/>
    <w:rsid w:val="006C1F7B"/>
    <w:rsid w:val="006D54DE"/>
    <w:rsid w:val="006F2848"/>
    <w:rsid w:val="00735735"/>
    <w:rsid w:val="00744B15"/>
    <w:rsid w:val="00752963"/>
    <w:rsid w:val="00767705"/>
    <w:rsid w:val="0077367A"/>
    <w:rsid w:val="00793335"/>
    <w:rsid w:val="007C3C68"/>
    <w:rsid w:val="007D4C31"/>
    <w:rsid w:val="007F3038"/>
    <w:rsid w:val="00827FAA"/>
    <w:rsid w:val="0090519C"/>
    <w:rsid w:val="00912E8F"/>
    <w:rsid w:val="00947E95"/>
    <w:rsid w:val="00951E80"/>
    <w:rsid w:val="00986C17"/>
    <w:rsid w:val="00990CFC"/>
    <w:rsid w:val="009B7D73"/>
    <w:rsid w:val="009D3638"/>
    <w:rsid w:val="009E12BE"/>
    <w:rsid w:val="009E2E22"/>
    <w:rsid w:val="00A22FBD"/>
    <w:rsid w:val="00B11CDC"/>
    <w:rsid w:val="00B3011C"/>
    <w:rsid w:val="00BC2A20"/>
    <w:rsid w:val="00CA3F83"/>
    <w:rsid w:val="00D32FF7"/>
    <w:rsid w:val="00E013C6"/>
    <w:rsid w:val="00E27C02"/>
    <w:rsid w:val="00EB251B"/>
    <w:rsid w:val="00EC5403"/>
    <w:rsid w:val="00EC729D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A94"/>
  <w15:docId w15:val="{934EECF9-1A7F-40D2-9E27-C078D5FA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5089</Words>
  <Characters>29011</Characters>
  <Application>Microsoft Office Word</Application>
  <DocSecurity>0</DocSecurity>
  <Lines>241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34</cp:revision>
  <cp:lastPrinted>2012-01-09T22:28:00Z</cp:lastPrinted>
  <dcterms:created xsi:type="dcterms:W3CDTF">2013-01-07T11:18:00Z</dcterms:created>
  <dcterms:modified xsi:type="dcterms:W3CDTF">2021-11-30T08:10:00Z</dcterms:modified>
</cp:coreProperties>
</file>